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4449"/>
        <w:gridCol w:w="5223"/>
      </w:tblGrid>
      <w:tr w:rsidR="006748EE" w:rsidTr="0027701D">
        <w:trPr>
          <w:trHeight w:val="3450"/>
          <w:tblCellSpacing w:w="0" w:type="dxa"/>
        </w:trPr>
        <w:tc>
          <w:tcPr>
            <w:tcW w:w="2300" w:type="pct"/>
            <w:tcBorders>
              <w:top w:val="nil"/>
              <w:left w:val="nil"/>
              <w:bottom w:val="nil"/>
              <w:right w:val="nil"/>
            </w:tcBorders>
            <w:shd w:val="clear" w:color="auto" w:fill="FEFFFF"/>
            <w:tcMar>
              <w:top w:w="300" w:type="dxa"/>
              <w:left w:w="300" w:type="dxa"/>
              <w:bottom w:w="300" w:type="dxa"/>
              <w:right w:w="300" w:type="dxa"/>
            </w:tcMar>
            <w:vAlign w:val="center"/>
            <w:hideMark/>
          </w:tcPr>
          <w:tbl>
            <w:tblPr>
              <w:tblW w:w="0" w:type="auto"/>
              <w:jc w:val="center"/>
              <w:tblCellSpacing w:w="0" w:type="dxa"/>
              <w:tblCellMar>
                <w:left w:w="0" w:type="dxa"/>
                <w:right w:w="0" w:type="dxa"/>
              </w:tblCellMar>
              <w:tblLook w:val="04A0"/>
            </w:tblPr>
            <w:tblGrid>
              <w:gridCol w:w="6"/>
            </w:tblGrid>
            <w:tr w:rsidR="006748EE" w:rsidTr="0027701D">
              <w:trPr>
                <w:tblCellSpacing w:w="0" w:type="dxa"/>
                <w:jc w:val="center"/>
              </w:trPr>
              <w:tc>
                <w:tcPr>
                  <w:tcW w:w="0" w:type="auto"/>
                  <w:vAlign w:val="center"/>
                  <w:hideMark/>
                </w:tcPr>
                <w:tbl>
                  <w:tblPr>
                    <w:tblW w:w="0" w:type="auto"/>
                    <w:jc w:val="center"/>
                    <w:tblCellSpacing w:w="0" w:type="dxa"/>
                    <w:tblCellMar>
                      <w:left w:w="0" w:type="dxa"/>
                      <w:right w:w="0" w:type="dxa"/>
                    </w:tblCellMar>
                    <w:tblLook w:val="04A0"/>
                  </w:tblPr>
                  <w:tblGrid>
                    <w:gridCol w:w="6"/>
                  </w:tblGrid>
                  <w:tr w:rsidR="006748EE" w:rsidTr="0027701D">
                    <w:trPr>
                      <w:tblCellSpacing w:w="0" w:type="dxa"/>
                      <w:jc w:val="center"/>
                    </w:trPr>
                    <w:tc>
                      <w:tcPr>
                        <w:tcW w:w="0" w:type="auto"/>
                        <w:tcBorders>
                          <w:top w:val="nil"/>
                          <w:left w:val="nil"/>
                          <w:bottom w:val="nil"/>
                          <w:right w:val="nil"/>
                        </w:tcBorders>
                        <w:shd w:val="clear" w:color="auto" w:fill="auto"/>
                        <w:vAlign w:val="center"/>
                        <w:hideMark/>
                      </w:tcPr>
                      <w:p w:rsidR="006748EE" w:rsidRDefault="006748EE" w:rsidP="006748EE">
                        <w:pPr>
                          <w:rPr>
                            <w:sz w:val="24"/>
                            <w:szCs w:val="24"/>
                          </w:rPr>
                        </w:pPr>
                      </w:p>
                    </w:tc>
                  </w:tr>
                </w:tbl>
                <w:p w:rsidR="006748EE" w:rsidRDefault="006748EE" w:rsidP="0027701D">
                  <w:pPr>
                    <w:jc w:val="center"/>
                    <w:rPr>
                      <w:sz w:val="24"/>
                      <w:szCs w:val="24"/>
                    </w:rPr>
                  </w:pPr>
                </w:p>
              </w:tc>
            </w:tr>
          </w:tbl>
          <w:p w:rsidR="006748EE" w:rsidRDefault="006748EE" w:rsidP="0027701D">
            <w:pPr>
              <w:jc w:val="center"/>
              <w:rPr>
                <w:sz w:val="24"/>
                <w:szCs w:val="24"/>
              </w:rPr>
            </w:pPr>
          </w:p>
        </w:tc>
        <w:tc>
          <w:tcPr>
            <w:tcW w:w="2700" w:type="pct"/>
            <w:tcBorders>
              <w:top w:val="nil"/>
              <w:left w:val="nil"/>
              <w:bottom w:val="nil"/>
              <w:right w:val="nil"/>
            </w:tcBorders>
            <w:shd w:val="clear" w:color="auto" w:fill="FEFFFF"/>
            <w:tcMar>
              <w:top w:w="300" w:type="dxa"/>
              <w:left w:w="0" w:type="dxa"/>
              <w:bottom w:w="300" w:type="dxa"/>
              <w:right w:w="300" w:type="dxa"/>
            </w:tcMar>
            <w:hideMark/>
          </w:tcPr>
          <w:p w:rsidR="006748EE" w:rsidRDefault="006748EE" w:rsidP="0027701D">
            <w:pPr>
              <w:pStyle w:val="NormalWeb"/>
              <w:spacing w:before="0" w:beforeAutospacing="0" w:after="240" w:afterAutospacing="0" w:line="372" w:lineRule="auto"/>
              <w:rPr>
                <w:rFonts w:ascii="Arial" w:hAnsi="Arial" w:cs="Arial"/>
                <w:color w:val="17494A"/>
                <w:sz w:val="27"/>
                <w:szCs w:val="27"/>
              </w:rPr>
            </w:pPr>
          </w:p>
          <w:p w:rsidR="006748EE" w:rsidRDefault="006748EE" w:rsidP="006748EE">
            <w:pPr>
              <w:rPr>
                <w:rFonts w:ascii="Comic Sans MS" w:hAnsi="Comic Sans MS"/>
                <w:b/>
              </w:rPr>
            </w:pPr>
            <w:r w:rsidRPr="006748EE">
              <w:rPr>
                <w:rFonts w:ascii="Comic Sans MS" w:hAnsi="Comic Sans MS"/>
                <w:b/>
              </w:rPr>
              <w:t>Cybercarte / Recettes</w:t>
            </w:r>
          </w:p>
          <w:p w:rsidR="006748EE" w:rsidRDefault="006748EE" w:rsidP="0027701D">
            <w:pPr>
              <w:pStyle w:val="NormalWeb"/>
              <w:spacing w:before="0" w:beforeAutospacing="0" w:after="240" w:afterAutospacing="0" w:line="372" w:lineRule="auto"/>
            </w:pPr>
          </w:p>
          <w:p w:rsidR="006748EE" w:rsidRPr="006748EE" w:rsidRDefault="006748EE" w:rsidP="006748EE">
            <w:pPr>
              <w:pStyle w:val="NormalWeb"/>
              <w:spacing w:before="0" w:beforeAutospacing="0" w:after="240" w:afterAutospacing="0" w:line="372" w:lineRule="auto"/>
              <w:rPr>
                <w:rFonts w:ascii="Comic Sans MS" w:hAnsi="Comic Sans MS" w:cs="Arial"/>
                <w:sz w:val="18"/>
                <w:szCs w:val="18"/>
              </w:rPr>
            </w:pPr>
            <w:hyperlink r:id="rId4" w:tgtFrame="_blank" w:history="1">
              <w:r w:rsidRPr="006748EE">
                <w:rPr>
                  <w:rStyle w:val="Lienhypertexte"/>
                  <w:rFonts w:ascii="Comic Sans MS" w:hAnsi="Comic Sans MS" w:cs="Arial"/>
                  <w:b/>
                  <w:bCs/>
                  <w:color w:val="auto"/>
                  <w:sz w:val="18"/>
                  <w:szCs w:val="18"/>
                </w:rPr>
                <w:t>Recettes LIGHT pour vos barbecues</w:t>
              </w:r>
            </w:hyperlink>
          </w:p>
          <w:p w:rsidR="006748EE" w:rsidRDefault="006748EE" w:rsidP="006748EE">
            <w:pPr>
              <w:pStyle w:val="NormalWeb"/>
              <w:spacing w:before="0" w:beforeAutospacing="0" w:after="240" w:afterAutospacing="0" w:line="372" w:lineRule="auto"/>
              <w:rPr>
                <w:rFonts w:ascii="Arial" w:hAnsi="Arial" w:cs="Arial"/>
                <w:color w:val="17494A"/>
                <w:sz w:val="20"/>
                <w:szCs w:val="20"/>
              </w:rPr>
            </w:pPr>
            <w:r w:rsidRPr="006748EE">
              <w:rPr>
                <w:rFonts w:ascii="Comic Sans MS" w:hAnsi="Comic Sans MS" w:cs="Arial"/>
                <w:sz w:val="18"/>
                <w:szCs w:val="18"/>
              </w:rPr>
              <w:t>L'été est la saison tant attendue des glaces gourmandes, des fruits frais, des salades composées, mais aussi des bons barbecues ! Ces repas d'</w:t>
            </w:r>
            <w:proofErr w:type="spellStart"/>
            <w:r w:rsidRPr="006748EE">
              <w:rPr>
                <w:rFonts w:ascii="Comic Sans MS" w:hAnsi="Comic Sans MS" w:cs="Arial"/>
                <w:sz w:val="18"/>
                <w:szCs w:val="18"/>
              </w:rPr>
              <w:t>exterieur</w:t>
            </w:r>
            <w:proofErr w:type="spellEnd"/>
            <w:r w:rsidRPr="006748EE">
              <w:rPr>
                <w:rFonts w:ascii="Comic Sans MS" w:hAnsi="Comic Sans MS" w:cs="Arial"/>
                <w:sz w:val="18"/>
                <w:szCs w:val="18"/>
              </w:rPr>
              <w:t xml:space="preserve"> riches en saveurs, réunissant la famille et tous les bons amis. Dans cet article, vous trouverez des idées de recettes qui se marieront à merveille avec vos grillades et saucisses bien bronzées... :o)</w:t>
            </w:r>
          </w:p>
        </w:tc>
      </w:tr>
    </w:tbl>
    <w:p w:rsidR="006748EE" w:rsidRDefault="006748EE" w:rsidP="006748EE">
      <w:pPr>
        <w:pStyle w:val="Titre1"/>
        <w:rPr>
          <w:rFonts w:ascii="Comic Sans MS" w:hAnsi="Comic Sans MS"/>
          <w:sz w:val="18"/>
          <w:szCs w:val="18"/>
        </w:rPr>
      </w:pPr>
      <w:r w:rsidRPr="006748EE">
        <w:rPr>
          <w:rFonts w:ascii="Comic Sans MS" w:hAnsi="Comic Sans MS"/>
          <w:sz w:val="18"/>
          <w:szCs w:val="18"/>
        </w:rPr>
        <w:t xml:space="preserve">Recette light pour vos barbecues </w:t>
      </w:r>
    </w:p>
    <w:p w:rsidR="006748EE" w:rsidRDefault="006748EE" w:rsidP="006748EE">
      <w:pPr>
        <w:pStyle w:val="Titre1"/>
        <w:rPr>
          <w:rFonts w:ascii="Comic Sans MS" w:hAnsi="Comic Sans MS"/>
          <w:sz w:val="18"/>
          <w:szCs w:val="18"/>
        </w:rPr>
      </w:pPr>
      <w:r w:rsidRPr="006748EE">
        <w:rPr>
          <w:rFonts w:ascii="Comic Sans MS" w:hAnsi="Comic Sans MS"/>
          <w:sz w:val="18"/>
          <w:szCs w:val="18"/>
        </w:rPr>
        <w:drawing>
          <wp:inline distT="0" distB="0" distL="0" distR="0">
            <wp:extent cx="2085975" cy="1390650"/>
            <wp:effectExtent l="19050" t="0" r="9525" b="0"/>
            <wp:docPr id="59" name="Image 17" descr="IMAGE : Barbecu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 Barbecue">
                      <a:hlinkClick r:id="rId5"/>
                    </pic:cNvPr>
                    <pic:cNvPicPr>
                      <a:picLocks noChangeAspect="1" noChangeArrowheads="1"/>
                    </pic:cNvPicPr>
                  </pic:nvPicPr>
                  <pic:blipFill>
                    <a:blip r:embed="rId6" cstate="print"/>
                    <a:srcRect/>
                    <a:stretch>
                      <a:fillRect/>
                    </a:stretch>
                  </pic:blipFill>
                  <pic:spPr bwMode="auto">
                    <a:xfrm>
                      <a:off x="0" y="0"/>
                      <a:ext cx="2085975" cy="1390650"/>
                    </a:xfrm>
                    <a:prstGeom prst="rect">
                      <a:avLst/>
                    </a:prstGeom>
                    <a:noFill/>
                    <a:ln w="9525">
                      <a:noFill/>
                      <a:miter lim="800000"/>
                      <a:headEnd/>
                      <a:tailEnd/>
                    </a:ln>
                  </pic:spPr>
                </pic:pic>
              </a:graphicData>
            </a:graphic>
          </wp:inline>
        </w:drawing>
      </w:r>
    </w:p>
    <w:p w:rsidR="006748EE" w:rsidRPr="006748EE" w:rsidRDefault="006748EE" w:rsidP="006748EE">
      <w:pPr>
        <w:pStyle w:val="NormalWeb"/>
        <w:rPr>
          <w:rFonts w:ascii="Comic Sans MS" w:hAnsi="Comic Sans MS"/>
          <w:sz w:val="18"/>
          <w:szCs w:val="18"/>
        </w:rPr>
      </w:pPr>
      <w:r w:rsidRPr="006748EE">
        <w:rPr>
          <w:rFonts w:ascii="Comic Sans MS" w:hAnsi="Comic Sans MS"/>
          <w:sz w:val="18"/>
          <w:szCs w:val="18"/>
        </w:rPr>
        <w:t>Ça y est nous y sommes, dans la saison tant attendue des glaces gourmandes, fruits frais, thés glacés, salades composées, mais aussi des barbecues de soirées…</w:t>
      </w:r>
      <w:r w:rsidRPr="006748EE">
        <w:rPr>
          <w:rFonts w:ascii="Comic Sans MS" w:hAnsi="Comic Sans MS"/>
          <w:sz w:val="18"/>
          <w:szCs w:val="18"/>
        </w:rPr>
        <w:br/>
        <w:t>Il suffit de faire chauffer quelques merguez, brochettes ou pilons de poulets pour laisser émaner la délicieuse odeur des grillades d’été.</w:t>
      </w:r>
    </w:p>
    <w:p w:rsidR="006748EE" w:rsidRPr="006748EE" w:rsidRDefault="006748EE" w:rsidP="006748EE">
      <w:pPr>
        <w:pStyle w:val="NormalWeb"/>
        <w:rPr>
          <w:rFonts w:ascii="Comic Sans MS" w:hAnsi="Comic Sans MS"/>
          <w:sz w:val="18"/>
          <w:szCs w:val="18"/>
        </w:rPr>
      </w:pPr>
      <w:r w:rsidRPr="006748EE">
        <w:rPr>
          <w:rFonts w:ascii="Comic Sans MS" w:hAnsi="Comic Sans MS"/>
          <w:sz w:val="18"/>
          <w:szCs w:val="18"/>
        </w:rPr>
        <w:t>Quoi de plus agréable qu’un barbecue… Ce repas riche en saveur, généralement festif, réunissant la famille et tous les bons amis autour d’un feu de bois chaleureux.</w:t>
      </w:r>
    </w:p>
    <w:p w:rsidR="006748EE" w:rsidRPr="006748EE" w:rsidRDefault="006748EE" w:rsidP="006748EE">
      <w:pPr>
        <w:pStyle w:val="NormalWeb"/>
        <w:rPr>
          <w:rFonts w:ascii="Comic Sans MS" w:hAnsi="Comic Sans MS"/>
          <w:sz w:val="18"/>
          <w:szCs w:val="18"/>
        </w:rPr>
      </w:pPr>
      <w:r w:rsidRPr="006748EE">
        <w:rPr>
          <w:rFonts w:ascii="Comic Sans MS" w:hAnsi="Comic Sans MS"/>
          <w:sz w:val="18"/>
          <w:szCs w:val="18"/>
        </w:rPr>
        <w:t xml:space="preserve">Mais, alors que les bonnes viandes font la queue pour sauter sur le grill, il est souvent difficile de trouver un accompagnement qui change des chips et autres salades de pâtes… C’est pourquoi j’ai décidé de vous concocter des idées de petits grignotages « spécial légumes frais » qui se </w:t>
      </w:r>
      <w:proofErr w:type="gramStart"/>
      <w:r w:rsidRPr="006748EE">
        <w:rPr>
          <w:rFonts w:ascii="Comic Sans MS" w:hAnsi="Comic Sans MS"/>
          <w:sz w:val="18"/>
          <w:szCs w:val="18"/>
        </w:rPr>
        <w:t>marieront</w:t>
      </w:r>
      <w:proofErr w:type="gramEnd"/>
      <w:r w:rsidRPr="006748EE">
        <w:rPr>
          <w:rFonts w:ascii="Comic Sans MS" w:hAnsi="Comic Sans MS"/>
          <w:sz w:val="18"/>
          <w:szCs w:val="18"/>
        </w:rPr>
        <w:t xml:space="preserve"> à merveille avec vos saucisses bien bronzées.</w:t>
      </w:r>
    </w:p>
    <w:p w:rsidR="006748EE" w:rsidRDefault="006748EE" w:rsidP="006748EE">
      <w:pPr>
        <w:pStyle w:val="Titre3"/>
        <w:rPr>
          <w:rStyle w:val="lev"/>
          <w:rFonts w:ascii="Comic Sans MS" w:hAnsi="Comic Sans MS"/>
          <w:i/>
          <w:iCs/>
          <w:color w:val="FF1493"/>
          <w:sz w:val="18"/>
          <w:szCs w:val="18"/>
        </w:rPr>
      </w:pPr>
    </w:p>
    <w:p w:rsidR="006748EE" w:rsidRDefault="006748EE" w:rsidP="006748EE">
      <w:pPr>
        <w:pStyle w:val="Titre3"/>
        <w:rPr>
          <w:rStyle w:val="lev"/>
          <w:rFonts w:ascii="Comic Sans MS" w:hAnsi="Comic Sans MS"/>
          <w:i/>
          <w:iCs/>
          <w:color w:val="FF1493"/>
          <w:sz w:val="18"/>
          <w:szCs w:val="18"/>
        </w:rPr>
      </w:pPr>
    </w:p>
    <w:p w:rsidR="006748EE" w:rsidRPr="006748EE" w:rsidRDefault="006748EE" w:rsidP="006748EE">
      <w:pPr>
        <w:pStyle w:val="Titre3"/>
        <w:jc w:val="center"/>
        <w:rPr>
          <w:rStyle w:val="lev"/>
          <w:rFonts w:ascii="Comic Sans MS" w:hAnsi="Comic Sans MS"/>
          <w:b/>
          <w:i/>
          <w:iCs/>
          <w:color w:val="auto"/>
        </w:rPr>
      </w:pPr>
      <w:r w:rsidRPr="006748EE">
        <w:rPr>
          <w:rStyle w:val="lev"/>
          <w:rFonts w:ascii="Comic Sans MS" w:hAnsi="Comic Sans MS"/>
          <w:b/>
          <w:i/>
          <w:iCs/>
          <w:color w:val="auto"/>
        </w:rPr>
        <w:t>Recettes</w:t>
      </w:r>
      <w:r>
        <w:rPr>
          <w:rStyle w:val="lev"/>
          <w:rFonts w:ascii="Comic Sans MS" w:hAnsi="Comic Sans MS"/>
          <w:b/>
          <w:i/>
          <w:iCs/>
          <w:color w:val="auto"/>
        </w:rPr>
        <w:t xml:space="preserve"> </w:t>
      </w:r>
      <w:r w:rsidRPr="006748EE">
        <w:rPr>
          <w:rStyle w:val="lev"/>
          <w:rFonts w:ascii="Comic Sans MS" w:hAnsi="Comic Sans MS"/>
          <w:iCs/>
          <w:color w:val="auto"/>
          <w:sz w:val="18"/>
          <w:szCs w:val="18"/>
        </w:rPr>
        <w:t>(suite)</w:t>
      </w:r>
    </w:p>
    <w:p w:rsidR="006748EE" w:rsidRDefault="006748EE" w:rsidP="006748EE">
      <w:pPr>
        <w:pStyle w:val="Titre3"/>
        <w:rPr>
          <w:rStyle w:val="lev"/>
          <w:rFonts w:ascii="Comic Sans MS" w:hAnsi="Comic Sans MS"/>
          <w:i/>
          <w:iCs/>
          <w:color w:val="FF1493"/>
          <w:sz w:val="18"/>
          <w:szCs w:val="18"/>
        </w:rPr>
      </w:pPr>
    </w:p>
    <w:p w:rsidR="006748EE" w:rsidRPr="006748EE" w:rsidRDefault="006748EE" w:rsidP="006748EE">
      <w:pPr>
        <w:pStyle w:val="Titre3"/>
        <w:rPr>
          <w:rFonts w:ascii="Comic Sans MS" w:hAnsi="Comic Sans MS"/>
          <w:sz w:val="18"/>
          <w:szCs w:val="18"/>
        </w:rPr>
      </w:pPr>
      <w:r w:rsidRPr="006748EE">
        <w:rPr>
          <w:rStyle w:val="lev"/>
          <w:rFonts w:ascii="Comic Sans MS" w:hAnsi="Comic Sans MS"/>
          <w:i/>
          <w:iCs/>
          <w:color w:val="FF1493"/>
          <w:sz w:val="18"/>
          <w:szCs w:val="18"/>
        </w:rPr>
        <w:t>Idée n°1</w:t>
      </w:r>
      <w:r w:rsidRPr="006748EE">
        <w:rPr>
          <w:rStyle w:val="lev"/>
          <w:rFonts w:ascii="Comic Sans MS" w:hAnsi="Comic Sans MS"/>
          <w:i/>
          <w:iCs/>
          <w:sz w:val="18"/>
          <w:szCs w:val="18"/>
        </w:rPr>
        <w:t xml:space="preserve"> </w:t>
      </w:r>
      <w:r w:rsidRPr="006748EE">
        <w:rPr>
          <w:rStyle w:val="Accentuation"/>
          <w:rFonts w:ascii="Comic Sans MS" w:hAnsi="Comic Sans MS"/>
          <w:sz w:val="18"/>
          <w:szCs w:val="18"/>
        </w:rPr>
        <w:t xml:space="preserve">: Le </w:t>
      </w:r>
      <w:proofErr w:type="spellStart"/>
      <w:r w:rsidRPr="006748EE">
        <w:rPr>
          <w:rStyle w:val="Accentuation"/>
          <w:rFonts w:ascii="Comic Sans MS" w:hAnsi="Comic Sans MS"/>
          <w:sz w:val="18"/>
          <w:szCs w:val="18"/>
        </w:rPr>
        <w:t>mic</w:t>
      </w:r>
      <w:proofErr w:type="spellEnd"/>
      <w:r w:rsidRPr="006748EE">
        <w:rPr>
          <w:rStyle w:val="Accentuation"/>
          <w:rFonts w:ascii="Comic Sans MS" w:hAnsi="Comic Sans MS"/>
          <w:sz w:val="18"/>
          <w:szCs w:val="18"/>
        </w:rPr>
        <w:t xml:space="preserve"> mac de légumes croquants</w:t>
      </w:r>
    </w:p>
    <w:p w:rsidR="006748EE" w:rsidRPr="006748EE" w:rsidRDefault="006748EE" w:rsidP="006748EE">
      <w:pPr>
        <w:pStyle w:val="NormalWeb"/>
        <w:rPr>
          <w:rFonts w:ascii="Comic Sans MS" w:hAnsi="Comic Sans MS"/>
          <w:sz w:val="18"/>
          <w:szCs w:val="18"/>
        </w:rPr>
      </w:pPr>
      <w:r w:rsidRPr="006748EE">
        <w:rPr>
          <w:rFonts w:ascii="Comic Sans MS" w:hAnsi="Comic Sans MS"/>
          <w:sz w:val="18"/>
          <w:szCs w:val="18"/>
        </w:rPr>
        <w:t>Imaginez des mini carottes fanes, des concombres en bâtonnets, des poivrons multicolores, des endives craquantes, des radis rougissant et des choux en fleur, tous prêts à faire trempette dans de savoureuses sauces faites maison… Hum !</w:t>
      </w:r>
    </w:p>
    <w:p w:rsidR="006748EE" w:rsidRPr="006748EE" w:rsidRDefault="006748EE" w:rsidP="006748EE">
      <w:pPr>
        <w:pStyle w:val="NormalWeb"/>
        <w:rPr>
          <w:rFonts w:ascii="Comic Sans MS" w:hAnsi="Comic Sans MS"/>
          <w:sz w:val="18"/>
          <w:szCs w:val="18"/>
        </w:rPr>
      </w:pPr>
      <w:r w:rsidRPr="006748EE">
        <w:rPr>
          <w:rStyle w:val="lev"/>
          <w:color w:val="FF1493"/>
          <w:sz w:val="18"/>
          <w:szCs w:val="18"/>
        </w:rPr>
        <w:t>►</w:t>
      </w:r>
      <w:proofErr w:type="spellStart"/>
      <w:r w:rsidRPr="006748EE">
        <w:rPr>
          <w:rStyle w:val="Accentuation"/>
          <w:rFonts w:ascii="Comic Sans MS" w:hAnsi="Comic Sans MS"/>
          <w:b/>
          <w:bCs/>
          <w:sz w:val="18"/>
          <w:szCs w:val="18"/>
        </w:rPr>
        <w:t>Tzatziky</w:t>
      </w:r>
      <w:proofErr w:type="spellEnd"/>
      <w:r w:rsidRPr="006748EE">
        <w:rPr>
          <w:rStyle w:val="Accentuation"/>
          <w:rFonts w:ascii="Comic Sans MS" w:hAnsi="Comic Sans MS"/>
          <w:b/>
          <w:bCs/>
          <w:sz w:val="18"/>
          <w:szCs w:val="18"/>
        </w:rPr>
        <w:t xml:space="preserve"> à la grecque</w:t>
      </w:r>
    </w:p>
    <w:p w:rsidR="006748EE" w:rsidRPr="006748EE" w:rsidRDefault="006748EE" w:rsidP="006748EE">
      <w:pPr>
        <w:pStyle w:val="NormalWeb"/>
        <w:rPr>
          <w:rFonts w:ascii="Comic Sans MS" w:hAnsi="Comic Sans MS"/>
          <w:sz w:val="18"/>
          <w:szCs w:val="18"/>
        </w:rPr>
      </w:pPr>
      <w:r w:rsidRPr="006748EE">
        <w:rPr>
          <w:rFonts w:ascii="Comic Sans MS" w:hAnsi="Comic Sans MS"/>
          <w:noProof/>
          <w:sz w:val="18"/>
          <w:szCs w:val="18"/>
        </w:rPr>
        <w:drawing>
          <wp:inline distT="0" distB="0" distL="0" distR="0">
            <wp:extent cx="1428750" cy="1428750"/>
            <wp:effectExtent l="19050" t="0" r="0" b="0"/>
            <wp:docPr id="58" name="Image 18" descr="IMAGE : Tzatz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 Tzatziki"/>
                    <pic:cNvPicPr>
                      <a:picLocks noChangeAspect="1" noChangeArrowheads="1"/>
                    </pic:cNvPicPr>
                  </pic:nvPicPr>
                  <pic:blipFill>
                    <a:blip r:embed="rId7"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sidRPr="006748EE">
        <w:rPr>
          <w:rStyle w:val="lev"/>
          <w:rFonts w:ascii="Comic Sans MS" w:hAnsi="Comic Sans MS"/>
          <w:sz w:val="18"/>
          <w:szCs w:val="18"/>
        </w:rPr>
        <w:t>Ingrédients</w:t>
      </w:r>
      <w:r w:rsidRPr="006748EE">
        <w:rPr>
          <w:rFonts w:ascii="Comic Sans MS" w:hAnsi="Comic Sans MS"/>
          <w:sz w:val="18"/>
          <w:szCs w:val="18"/>
        </w:rPr>
        <w:br/>
        <w:t>2 concombres</w:t>
      </w:r>
      <w:r w:rsidRPr="006748EE">
        <w:rPr>
          <w:rFonts w:ascii="Comic Sans MS" w:hAnsi="Comic Sans MS"/>
          <w:sz w:val="18"/>
          <w:szCs w:val="18"/>
        </w:rPr>
        <w:br/>
        <w:t>4 yaourts brassés nature</w:t>
      </w:r>
      <w:r w:rsidRPr="006748EE">
        <w:rPr>
          <w:rFonts w:ascii="Comic Sans MS" w:hAnsi="Comic Sans MS"/>
          <w:sz w:val="18"/>
          <w:szCs w:val="18"/>
        </w:rPr>
        <w:br/>
        <w:t>10 feuilles de menthe</w:t>
      </w:r>
      <w:r w:rsidRPr="006748EE">
        <w:rPr>
          <w:rFonts w:ascii="Comic Sans MS" w:hAnsi="Comic Sans MS"/>
          <w:sz w:val="18"/>
          <w:szCs w:val="18"/>
        </w:rPr>
        <w:br/>
        <w:t>1 bouquet de coriandre</w:t>
      </w:r>
      <w:r w:rsidRPr="006748EE">
        <w:rPr>
          <w:rFonts w:ascii="Comic Sans MS" w:hAnsi="Comic Sans MS"/>
          <w:sz w:val="18"/>
          <w:szCs w:val="18"/>
        </w:rPr>
        <w:br/>
        <w:t>2 belles gousses d’ail</w:t>
      </w:r>
      <w:r w:rsidRPr="006748EE">
        <w:rPr>
          <w:rFonts w:ascii="Comic Sans MS" w:hAnsi="Comic Sans MS"/>
          <w:sz w:val="18"/>
          <w:szCs w:val="18"/>
        </w:rPr>
        <w:br/>
        <w:t>1 citron jaune</w:t>
      </w:r>
      <w:r w:rsidRPr="006748EE">
        <w:rPr>
          <w:rFonts w:ascii="Comic Sans MS" w:hAnsi="Comic Sans MS"/>
          <w:sz w:val="18"/>
          <w:szCs w:val="18"/>
        </w:rPr>
        <w:br/>
        <w:t>1 cuillère à soupe d’huile d’olive, sel, poivre</w:t>
      </w:r>
    </w:p>
    <w:p w:rsidR="006748EE" w:rsidRPr="006748EE" w:rsidRDefault="006748EE" w:rsidP="006748EE">
      <w:pPr>
        <w:pStyle w:val="NormalWeb"/>
        <w:rPr>
          <w:rFonts w:ascii="Comic Sans MS" w:hAnsi="Comic Sans MS"/>
          <w:sz w:val="18"/>
          <w:szCs w:val="18"/>
        </w:rPr>
      </w:pPr>
      <w:r w:rsidRPr="006748EE">
        <w:rPr>
          <w:rStyle w:val="lev"/>
          <w:rFonts w:ascii="Comic Sans MS" w:hAnsi="Comic Sans MS"/>
          <w:sz w:val="18"/>
          <w:szCs w:val="18"/>
        </w:rPr>
        <w:t>Préparation</w:t>
      </w:r>
      <w:r w:rsidRPr="006748EE">
        <w:rPr>
          <w:rFonts w:ascii="Comic Sans MS" w:hAnsi="Comic Sans MS"/>
          <w:sz w:val="18"/>
          <w:szCs w:val="18"/>
        </w:rPr>
        <w:br/>
        <w:t>Epluchez le concombre, et raclez l’intérieur avec une petite cuillère pour retirer les pépins. Râpez le concombre ou découpez des fines tagliatelles avec l’économe. Hachez l’ail, ciselez la coriandre et la menthe selon votre convenance. Prenez un récipient, mélangez-y les yaourts, le concombre, l’ail, et les herbes fraiches. Ajoutez le jus de citron, et la cuillère à soupe d’huile d’olives. Salez, poivrez et placez une heure au réfrigérateur. Trempez-y vos chips ainsi que vos concombres en bâtonnets, miam !</w:t>
      </w:r>
    </w:p>
    <w:p w:rsidR="006748EE" w:rsidRPr="006748EE" w:rsidRDefault="006748EE" w:rsidP="006748EE">
      <w:pPr>
        <w:pStyle w:val="NormalWeb"/>
        <w:rPr>
          <w:rFonts w:ascii="Comic Sans MS" w:hAnsi="Comic Sans MS"/>
          <w:sz w:val="18"/>
          <w:szCs w:val="18"/>
        </w:rPr>
      </w:pPr>
      <w:r w:rsidRPr="006748EE">
        <w:rPr>
          <w:rStyle w:val="lev"/>
          <w:color w:val="FF1493"/>
          <w:sz w:val="18"/>
          <w:szCs w:val="18"/>
        </w:rPr>
        <w:t>►</w:t>
      </w:r>
      <w:r w:rsidRPr="006748EE">
        <w:rPr>
          <w:rStyle w:val="lev"/>
          <w:rFonts w:ascii="Comic Sans MS" w:hAnsi="Comic Sans MS"/>
          <w:sz w:val="18"/>
          <w:szCs w:val="18"/>
        </w:rPr>
        <w:t xml:space="preserve"> </w:t>
      </w:r>
      <w:r w:rsidRPr="006748EE">
        <w:rPr>
          <w:rStyle w:val="Accentuation"/>
          <w:rFonts w:ascii="Comic Sans MS" w:hAnsi="Comic Sans MS"/>
          <w:b/>
          <w:bCs/>
          <w:sz w:val="18"/>
          <w:szCs w:val="18"/>
        </w:rPr>
        <w:t>Mousse de thon à l’estragon</w:t>
      </w:r>
    </w:p>
    <w:p w:rsidR="006748EE" w:rsidRPr="006748EE" w:rsidRDefault="006748EE" w:rsidP="006748EE">
      <w:pPr>
        <w:pStyle w:val="NormalWeb"/>
        <w:rPr>
          <w:rFonts w:ascii="Comic Sans MS" w:hAnsi="Comic Sans MS"/>
          <w:sz w:val="18"/>
          <w:szCs w:val="18"/>
        </w:rPr>
      </w:pPr>
      <w:r w:rsidRPr="006748EE">
        <w:rPr>
          <w:rFonts w:ascii="Comic Sans MS" w:hAnsi="Comic Sans MS"/>
          <w:noProof/>
          <w:sz w:val="18"/>
          <w:szCs w:val="18"/>
        </w:rPr>
        <w:drawing>
          <wp:inline distT="0" distB="0" distL="0" distR="0">
            <wp:extent cx="1143000" cy="1143000"/>
            <wp:effectExtent l="19050" t="0" r="0" b="0"/>
            <wp:docPr id="57" name="Image 19" descr="IMAGE : Thon à l'est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 Thon à l'estragon"/>
                    <pic:cNvPicPr>
                      <a:picLocks noChangeAspect="1" noChangeArrowheads="1"/>
                    </pic:cNvPicPr>
                  </pic:nvPicPr>
                  <pic:blipFill>
                    <a:blip r:embed="rId8"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sidRPr="006748EE">
        <w:rPr>
          <w:rStyle w:val="lev"/>
          <w:rFonts w:ascii="Comic Sans MS" w:hAnsi="Comic Sans MS"/>
          <w:sz w:val="18"/>
          <w:szCs w:val="18"/>
        </w:rPr>
        <w:t>Ingrédients</w:t>
      </w:r>
      <w:r w:rsidRPr="006748EE">
        <w:rPr>
          <w:rFonts w:ascii="Comic Sans MS" w:hAnsi="Comic Sans MS"/>
          <w:sz w:val="18"/>
          <w:szCs w:val="18"/>
        </w:rPr>
        <w:br/>
        <w:t>2 boites de rillettes de thon</w:t>
      </w:r>
      <w:r w:rsidRPr="006748EE">
        <w:rPr>
          <w:rFonts w:ascii="Comic Sans MS" w:hAnsi="Comic Sans MS"/>
          <w:sz w:val="18"/>
          <w:szCs w:val="18"/>
        </w:rPr>
        <w:br/>
        <w:t>2 yaourts brassés</w:t>
      </w:r>
      <w:r w:rsidRPr="006748EE">
        <w:rPr>
          <w:rFonts w:ascii="Comic Sans MS" w:hAnsi="Comic Sans MS"/>
          <w:sz w:val="18"/>
          <w:szCs w:val="18"/>
        </w:rPr>
        <w:br/>
        <w:t>1 bouquet d’estragon frais</w:t>
      </w:r>
      <w:r w:rsidRPr="006748EE">
        <w:rPr>
          <w:rFonts w:ascii="Comic Sans MS" w:hAnsi="Comic Sans MS"/>
          <w:sz w:val="18"/>
          <w:szCs w:val="18"/>
        </w:rPr>
        <w:br/>
        <w:t>Sel, poivre</w:t>
      </w:r>
    </w:p>
    <w:p w:rsidR="006748EE" w:rsidRPr="006748EE" w:rsidRDefault="006748EE" w:rsidP="006748EE">
      <w:pPr>
        <w:pStyle w:val="NormalWeb"/>
        <w:rPr>
          <w:rFonts w:ascii="Comic Sans MS" w:hAnsi="Comic Sans MS"/>
          <w:sz w:val="18"/>
          <w:szCs w:val="18"/>
        </w:rPr>
      </w:pPr>
      <w:r w:rsidRPr="006748EE">
        <w:rPr>
          <w:rStyle w:val="lev"/>
          <w:rFonts w:ascii="Comic Sans MS" w:hAnsi="Comic Sans MS"/>
          <w:sz w:val="18"/>
          <w:szCs w:val="18"/>
        </w:rPr>
        <w:t>Préparation</w:t>
      </w:r>
      <w:r w:rsidRPr="006748EE">
        <w:rPr>
          <w:rFonts w:ascii="Comic Sans MS" w:hAnsi="Comic Sans MS"/>
          <w:sz w:val="18"/>
          <w:szCs w:val="18"/>
        </w:rPr>
        <w:br/>
        <w:t>Prenez un bol, versez-y les 2 boites de rillettes de thon et écrasez les. Ajoutez les 2 yaourts et mélangez le tout. Découpez au ciseau l’estragon frais et l’ajouter au mélange. Parsemez de sel et de poivre selon vos goûts. Plongez-y vos carottes et vos endives, vous m’en direz des nouvelles !</w:t>
      </w:r>
    </w:p>
    <w:p w:rsidR="006748EE" w:rsidRDefault="006748EE" w:rsidP="006748EE">
      <w:pPr>
        <w:pStyle w:val="Titre3"/>
        <w:rPr>
          <w:rStyle w:val="lev"/>
          <w:rFonts w:ascii="Comic Sans MS" w:hAnsi="Comic Sans MS"/>
          <w:i/>
          <w:iCs/>
          <w:color w:val="FF1493"/>
          <w:sz w:val="18"/>
          <w:szCs w:val="18"/>
        </w:rPr>
      </w:pPr>
    </w:p>
    <w:p w:rsidR="006748EE" w:rsidRDefault="006748EE" w:rsidP="006748EE">
      <w:pPr>
        <w:pStyle w:val="Titre3"/>
        <w:rPr>
          <w:rStyle w:val="lev"/>
          <w:rFonts w:ascii="Comic Sans MS" w:hAnsi="Comic Sans MS"/>
          <w:i/>
          <w:iCs/>
          <w:color w:val="FF1493"/>
          <w:sz w:val="18"/>
          <w:szCs w:val="18"/>
        </w:rPr>
      </w:pPr>
    </w:p>
    <w:p w:rsidR="006748EE" w:rsidRPr="006748EE" w:rsidRDefault="006748EE" w:rsidP="006748EE">
      <w:pPr>
        <w:pStyle w:val="Titre3"/>
        <w:rPr>
          <w:rFonts w:ascii="Comic Sans MS" w:hAnsi="Comic Sans MS"/>
          <w:sz w:val="18"/>
          <w:szCs w:val="18"/>
        </w:rPr>
      </w:pPr>
      <w:r w:rsidRPr="006748EE">
        <w:rPr>
          <w:rStyle w:val="lev"/>
          <w:rFonts w:ascii="Comic Sans MS" w:hAnsi="Comic Sans MS"/>
          <w:i/>
          <w:iCs/>
          <w:color w:val="FF1493"/>
          <w:sz w:val="18"/>
          <w:szCs w:val="18"/>
        </w:rPr>
        <w:t>Idée n°2</w:t>
      </w:r>
      <w:r w:rsidRPr="006748EE">
        <w:rPr>
          <w:rStyle w:val="lev"/>
          <w:rFonts w:ascii="Comic Sans MS" w:hAnsi="Comic Sans MS"/>
          <w:i/>
          <w:iCs/>
          <w:sz w:val="18"/>
          <w:szCs w:val="18"/>
        </w:rPr>
        <w:t xml:space="preserve"> : Faire des mix étonnants</w:t>
      </w:r>
    </w:p>
    <w:p w:rsidR="006748EE" w:rsidRPr="006748EE" w:rsidRDefault="006748EE" w:rsidP="006748EE">
      <w:pPr>
        <w:pStyle w:val="NormalWeb"/>
        <w:rPr>
          <w:rFonts w:ascii="Comic Sans MS" w:hAnsi="Comic Sans MS"/>
          <w:sz w:val="18"/>
          <w:szCs w:val="18"/>
        </w:rPr>
      </w:pPr>
      <w:r w:rsidRPr="006748EE">
        <w:rPr>
          <w:rStyle w:val="lev"/>
          <w:color w:val="FF1493"/>
          <w:sz w:val="18"/>
          <w:szCs w:val="18"/>
        </w:rPr>
        <w:t>►</w:t>
      </w:r>
      <w:r w:rsidRPr="006748EE">
        <w:rPr>
          <w:rStyle w:val="lev"/>
          <w:rFonts w:ascii="Comic Sans MS" w:hAnsi="Comic Sans MS"/>
          <w:sz w:val="18"/>
          <w:szCs w:val="18"/>
        </w:rPr>
        <w:t xml:space="preserve"> </w:t>
      </w:r>
      <w:r w:rsidRPr="006748EE">
        <w:rPr>
          <w:rStyle w:val="Accentuation"/>
          <w:rFonts w:ascii="Comic Sans MS" w:hAnsi="Comic Sans MS"/>
          <w:b/>
          <w:bCs/>
          <w:sz w:val="18"/>
          <w:szCs w:val="18"/>
        </w:rPr>
        <w:t>Champignons mignons</w:t>
      </w:r>
    </w:p>
    <w:p w:rsidR="006748EE" w:rsidRPr="006748EE" w:rsidRDefault="006748EE" w:rsidP="006748EE">
      <w:pPr>
        <w:pStyle w:val="NormalWeb"/>
        <w:rPr>
          <w:rFonts w:ascii="Comic Sans MS" w:hAnsi="Comic Sans MS"/>
          <w:sz w:val="18"/>
          <w:szCs w:val="18"/>
        </w:rPr>
      </w:pPr>
      <w:r w:rsidRPr="006748EE">
        <w:rPr>
          <w:rFonts w:ascii="Comic Sans MS" w:hAnsi="Comic Sans MS"/>
          <w:noProof/>
          <w:sz w:val="18"/>
          <w:szCs w:val="18"/>
        </w:rPr>
        <w:drawing>
          <wp:inline distT="0" distB="0" distL="0" distR="0">
            <wp:extent cx="857250" cy="857250"/>
            <wp:effectExtent l="19050" t="0" r="0" b="0"/>
            <wp:docPr id="56" name="Image 20" descr="IMAGE : Champign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 Champignons"/>
                    <pic:cNvPicPr>
                      <a:picLocks noChangeAspect="1" noChangeArrowheads="1"/>
                    </pic:cNvPicPr>
                  </pic:nvPicPr>
                  <pic:blipFill>
                    <a:blip r:embed="rId9"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r w:rsidRPr="006748EE">
        <w:rPr>
          <w:rStyle w:val="lev"/>
          <w:rFonts w:ascii="Comic Sans MS" w:hAnsi="Comic Sans MS"/>
          <w:sz w:val="18"/>
          <w:szCs w:val="18"/>
        </w:rPr>
        <w:t>Ingrédients</w:t>
      </w:r>
      <w:r w:rsidRPr="006748EE">
        <w:rPr>
          <w:rFonts w:ascii="Comic Sans MS" w:hAnsi="Comic Sans MS"/>
          <w:sz w:val="18"/>
          <w:szCs w:val="18"/>
        </w:rPr>
        <w:br/>
        <w:t>20 petits champignons de Paris frais</w:t>
      </w:r>
      <w:r w:rsidRPr="006748EE">
        <w:rPr>
          <w:rFonts w:ascii="Comic Sans MS" w:hAnsi="Comic Sans MS"/>
          <w:sz w:val="18"/>
          <w:szCs w:val="18"/>
        </w:rPr>
        <w:br/>
        <w:t>1 boite de fromage ail et fines herbes</w:t>
      </w:r>
      <w:r w:rsidRPr="006748EE">
        <w:rPr>
          <w:rFonts w:ascii="Comic Sans MS" w:hAnsi="Comic Sans MS"/>
          <w:sz w:val="18"/>
          <w:szCs w:val="18"/>
        </w:rPr>
        <w:br/>
        <w:t>Quelques brins de persil</w:t>
      </w:r>
    </w:p>
    <w:p w:rsidR="006748EE" w:rsidRPr="006748EE" w:rsidRDefault="006748EE" w:rsidP="006748EE">
      <w:pPr>
        <w:pStyle w:val="NormalWeb"/>
        <w:rPr>
          <w:rFonts w:ascii="Comic Sans MS" w:hAnsi="Comic Sans MS"/>
          <w:sz w:val="18"/>
          <w:szCs w:val="18"/>
        </w:rPr>
      </w:pPr>
      <w:r w:rsidRPr="006748EE">
        <w:rPr>
          <w:rStyle w:val="lev"/>
          <w:rFonts w:ascii="Comic Sans MS" w:hAnsi="Comic Sans MS"/>
          <w:sz w:val="18"/>
          <w:szCs w:val="18"/>
        </w:rPr>
        <w:t>Préparation</w:t>
      </w:r>
      <w:r w:rsidRPr="006748EE">
        <w:rPr>
          <w:rFonts w:ascii="Comic Sans MS" w:hAnsi="Comic Sans MS"/>
          <w:sz w:val="18"/>
          <w:szCs w:val="18"/>
        </w:rPr>
        <w:br/>
        <w:t>Nettoyez bien les champignons et enlevez-leur la queue. Remplissez-les de fromage frais ail et fines herbes. Déposez un petit brin de persil pour le style. Disposez-les et… 1 2 3 partez !</w:t>
      </w:r>
    </w:p>
    <w:p w:rsidR="006748EE" w:rsidRPr="006748EE" w:rsidRDefault="006748EE" w:rsidP="006748EE">
      <w:pPr>
        <w:pStyle w:val="NormalWeb"/>
        <w:rPr>
          <w:rFonts w:ascii="Comic Sans MS" w:hAnsi="Comic Sans MS"/>
          <w:sz w:val="18"/>
          <w:szCs w:val="18"/>
        </w:rPr>
      </w:pPr>
      <w:r w:rsidRPr="006748EE">
        <w:rPr>
          <w:rStyle w:val="lev"/>
          <w:color w:val="FF1493"/>
          <w:sz w:val="18"/>
          <w:szCs w:val="18"/>
        </w:rPr>
        <w:t>►</w:t>
      </w:r>
      <w:r w:rsidRPr="006748EE">
        <w:rPr>
          <w:rStyle w:val="lev"/>
          <w:rFonts w:ascii="Comic Sans MS" w:hAnsi="Comic Sans MS"/>
          <w:sz w:val="18"/>
          <w:szCs w:val="18"/>
        </w:rPr>
        <w:t xml:space="preserve"> </w:t>
      </w:r>
      <w:r w:rsidRPr="006748EE">
        <w:rPr>
          <w:rStyle w:val="Accentuation"/>
          <w:rFonts w:ascii="Comic Sans MS" w:hAnsi="Comic Sans MS"/>
          <w:b/>
          <w:bCs/>
          <w:sz w:val="18"/>
          <w:szCs w:val="18"/>
        </w:rPr>
        <w:t>Envies d’endive</w:t>
      </w:r>
    </w:p>
    <w:p w:rsidR="006748EE" w:rsidRPr="006748EE" w:rsidRDefault="006748EE" w:rsidP="006748EE">
      <w:pPr>
        <w:pStyle w:val="NormalWeb"/>
        <w:rPr>
          <w:rFonts w:ascii="Comic Sans MS" w:hAnsi="Comic Sans MS"/>
          <w:sz w:val="18"/>
          <w:szCs w:val="18"/>
        </w:rPr>
      </w:pPr>
      <w:r w:rsidRPr="006748EE">
        <w:rPr>
          <w:rFonts w:ascii="Comic Sans MS" w:hAnsi="Comic Sans MS"/>
          <w:noProof/>
          <w:color w:val="0000FF"/>
          <w:sz w:val="18"/>
          <w:szCs w:val="18"/>
        </w:rPr>
        <w:drawing>
          <wp:inline distT="0" distB="0" distL="0" distR="0">
            <wp:extent cx="800100" cy="1200150"/>
            <wp:effectExtent l="19050" t="0" r="0" b="0"/>
            <wp:docPr id="55" name="Image 21" descr="IMAGE : Endiv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 Endives">
                      <a:hlinkClick r:id="rId10"/>
                    </pic:cNvPr>
                    <pic:cNvPicPr>
                      <a:picLocks noChangeAspect="1" noChangeArrowheads="1"/>
                    </pic:cNvPicPr>
                  </pic:nvPicPr>
                  <pic:blipFill>
                    <a:blip r:embed="rId11" cstate="print"/>
                    <a:srcRect/>
                    <a:stretch>
                      <a:fillRect/>
                    </a:stretch>
                  </pic:blipFill>
                  <pic:spPr bwMode="auto">
                    <a:xfrm>
                      <a:off x="0" y="0"/>
                      <a:ext cx="800100" cy="1200150"/>
                    </a:xfrm>
                    <a:prstGeom prst="rect">
                      <a:avLst/>
                    </a:prstGeom>
                    <a:noFill/>
                    <a:ln w="9525">
                      <a:noFill/>
                      <a:miter lim="800000"/>
                      <a:headEnd/>
                      <a:tailEnd/>
                    </a:ln>
                  </pic:spPr>
                </pic:pic>
              </a:graphicData>
            </a:graphic>
          </wp:inline>
        </w:drawing>
      </w:r>
      <w:r w:rsidRPr="006748EE">
        <w:rPr>
          <w:rStyle w:val="lev"/>
          <w:rFonts w:ascii="Comic Sans MS" w:hAnsi="Comic Sans MS"/>
          <w:sz w:val="18"/>
          <w:szCs w:val="18"/>
        </w:rPr>
        <w:t>Ingrédients</w:t>
      </w:r>
      <w:r w:rsidRPr="006748EE">
        <w:rPr>
          <w:rFonts w:ascii="Comic Sans MS" w:hAnsi="Comic Sans MS"/>
          <w:sz w:val="18"/>
          <w:szCs w:val="18"/>
        </w:rPr>
        <w:br/>
        <w:t>2 endives</w:t>
      </w:r>
      <w:r w:rsidRPr="006748EE">
        <w:rPr>
          <w:rFonts w:ascii="Comic Sans MS" w:hAnsi="Comic Sans MS"/>
          <w:sz w:val="18"/>
          <w:szCs w:val="18"/>
        </w:rPr>
        <w:br/>
        <w:t>100 g de roquefort</w:t>
      </w:r>
      <w:r w:rsidRPr="006748EE">
        <w:rPr>
          <w:rFonts w:ascii="Comic Sans MS" w:hAnsi="Comic Sans MS"/>
          <w:sz w:val="18"/>
          <w:szCs w:val="18"/>
        </w:rPr>
        <w:br/>
        <w:t>2 yaourts brassés</w:t>
      </w:r>
      <w:r w:rsidRPr="006748EE">
        <w:rPr>
          <w:rFonts w:ascii="Comic Sans MS" w:hAnsi="Comic Sans MS"/>
          <w:sz w:val="18"/>
          <w:szCs w:val="18"/>
        </w:rPr>
        <w:br/>
        <w:t>1 citron vert</w:t>
      </w:r>
      <w:r w:rsidRPr="006748EE">
        <w:rPr>
          <w:rFonts w:ascii="Comic Sans MS" w:hAnsi="Comic Sans MS"/>
          <w:sz w:val="18"/>
          <w:szCs w:val="18"/>
        </w:rPr>
        <w:br/>
        <w:t>Quelques cerneaux de noix</w:t>
      </w:r>
      <w:r w:rsidRPr="006748EE">
        <w:rPr>
          <w:rFonts w:ascii="Comic Sans MS" w:hAnsi="Comic Sans MS"/>
          <w:sz w:val="18"/>
          <w:szCs w:val="18"/>
        </w:rPr>
        <w:br/>
        <w:t>Quelques brins de ciboulette, sel, poivre</w:t>
      </w:r>
    </w:p>
    <w:p w:rsidR="006748EE" w:rsidRPr="006748EE" w:rsidRDefault="006748EE" w:rsidP="006748EE">
      <w:pPr>
        <w:pStyle w:val="NormalWeb"/>
        <w:rPr>
          <w:rFonts w:ascii="Comic Sans MS" w:hAnsi="Comic Sans MS"/>
          <w:sz w:val="18"/>
          <w:szCs w:val="18"/>
        </w:rPr>
      </w:pPr>
      <w:r w:rsidRPr="006748EE">
        <w:rPr>
          <w:rStyle w:val="lev"/>
          <w:rFonts w:ascii="Comic Sans MS" w:hAnsi="Comic Sans MS"/>
          <w:sz w:val="18"/>
          <w:szCs w:val="18"/>
        </w:rPr>
        <w:t>Préparation</w:t>
      </w:r>
      <w:r w:rsidRPr="006748EE">
        <w:rPr>
          <w:rFonts w:ascii="Comic Sans MS" w:hAnsi="Comic Sans MS"/>
          <w:sz w:val="18"/>
          <w:szCs w:val="18"/>
        </w:rPr>
        <w:br/>
        <w:t>Lavez les endives, choisissez les plus belles feuilles et les citronner. Versez dans un bol les 2 yaourts et le roquefort émietté. Malaxez le mélange jusqu’à obtention d’une pommade, puis salez et poivrez si besoin. Répartissez la crème au roquefort dans les barquettes d’endives. Décorez de cerneaux de noix et d’un brin de ciboulette. Servez et régalez-vous !</w:t>
      </w:r>
    </w:p>
    <w:p w:rsidR="006748EE" w:rsidRPr="006748EE" w:rsidRDefault="006748EE" w:rsidP="006748EE">
      <w:pPr>
        <w:pStyle w:val="NormalWeb"/>
        <w:rPr>
          <w:rFonts w:ascii="Comic Sans MS" w:hAnsi="Comic Sans MS"/>
          <w:sz w:val="18"/>
          <w:szCs w:val="18"/>
        </w:rPr>
      </w:pPr>
      <w:r w:rsidRPr="006748EE">
        <w:rPr>
          <w:rFonts w:ascii="Comic Sans MS" w:hAnsi="Comic Sans MS"/>
          <w:color w:val="FF1493"/>
          <w:sz w:val="18"/>
          <w:szCs w:val="18"/>
        </w:rPr>
        <w:t>———————————————————————————————</w:t>
      </w:r>
    </w:p>
    <w:p w:rsidR="006748EE" w:rsidRPr="006748EE" w:rsidRDefault="006748EE" w:rsidP="006748EE">
      <w:pPr>
        <w:pStyle w:val="Titre3"/>
        <w:rPr>
          <w:rFonts w:ascii="Comic Sans MS" w:hAnsi="Comic Sans MS"/>
          <w:sz w:val="18"/>
          <w:szCs w:val="18"/>
        </w:rPr>
      </w:pPr>
      <w:r w:rsidRPr="006748EE">
        <w:rPr>
          <w:rStyle w:val="lev"/>
          <w:rFonts w:ascii="Comic Sans MS" w:hAnsi="Comic Sans MS"/>
          <w:i/>
          <w:iCs/>
          <w:color w:val="FF1493"/>
          <w:sz w:val="18"/>
          <w:szCs w:val="18"/>
        </w:rPr>
        <w:t>Idée n°3</w:t>
      </w:r>
      <w:r w:rsidRPr="006748EE">
        <w:rPr>
          <w:rStyle w:val="lev"/>
          <w:rFonts w:ascii="Comic Sans MS" w:hAnsi="Comic Sans MS"/>
          <w:i/>
          <w:iCs/>
          <w:sz w:val="18"/>
          <w:szCs w:val="18"/>
        </w:rPr>
        <w:t xml:space="preserve"> : N’oublions pas le trio gagnant</w:t>
      </w:r>
    </w:p>
    <w:p w:rsidR="006748EE" w:rsidRPr="006748EE" w:rsidRDefault="006748EE" w:rsidP="006748EE">
      <w:pPr>
        <w:pStyle w:val="NormalWeb"/>
        <w:rPr>
          <w:rFonts w:ascii="Comic Sans MS" w:hAnsi="Comic Sans MS"/>
          <w:sz w:val="18"/>
          <w:szCs w:val="18"/>
        </w:rPr>
      </w:pPr>
      <w:r w:rsidRPr="006748EE">
        <w:rPr>
          <w:rStyle w:val="lev"/>
          <w:color w:val="FF1493"/>
          <w:sz w:val="18"/>
          <w:szCs w:val="18"/>
        </w:rPr>
        <w:t>►</w:t>
      </w:r>
      <w:r w:rsidRPr="006748EE">
        <w:rPr>
          <w:rStyle w:val="lev"/>
          <w:rFonts w:ascii="Comic Sans MS" w:hAnsi="Comic Sans MS"/>
          <w:sz w:val="18"/>
          <w:szCs w:val="18"/>
        </w:rPr>
        <w:t xml:space="preserve"> </w:t>
      </w:r>
      <w:r w:rsidRPr="006748EE">
        <w:rPr>
          <w:rFonts w:ascii="Comic Sans MS" w:hAnsi="Comic Sans MS"/>
          <w:sz w:val="18"/>
          <w:szCs w:val="18"/>
        </w:rPr>
        <w:t xml:space="preserve">Les traditionnelles </w:t>
      </w:r>
      <w:r w:rsidRPr="006748EE">
        <w:rPr>
          <w:rStyle w:val="lev"/>
          <w:rFonts w:ascii="Comic Sans MS" w:hAnsi="Comic Sans MS"/>
          <w:sz w:val="18"/>
          <w:szCs w:val="18"/>
        </w:rPr>
        <w:t>pommes de terre</w:t>
      </w:r>
      <w:r w:rsidRPr="006748EE">
        <w:rPr>
          <w:rFonts w:ascii="Comic Sans MS" w:hAnsi="Comic Sans MS"/>
          <w:sz w:val="18"/>
          <w:szCs w:val="18"/>
        </w:rPr>
        <w:t xml:space="preserve"> enveloppées dans l’aluminium et blotties dans la braise.</w:t>
      </w:r>
      <w:r w:rsidRPr="006748EE">
        <w:rPr>
          <w:rFonts w:ascii="Comic Sans MS" w:hAnsi="Comic Sans MS"/>
          <w:sz w:val="18"/>
          <w:szCs w:val="18"/>
        </w:rPr>
        <w:br/>
      </w:r>
      <w:r w:rsidRPr="006748EE">
        <w:rPr>
          <w:rStyle w:val="lev"/>
          <w:color w:val="FF1493"/>
          <w:sz w:val="18"/>
          <w:szCs w:val="18"/>
        </w:rPr>
        <w:t>►</w:t>
      </w:r>
      <w:r w:rsidRPr="006748EE">
        <w:rPr>
          <w:rStyle w:val="lev"/>
          <w:rFonts w:ascii="Comic Sans MS" w:hAnsi="Comic Sans MS"/>
          <w:sz w:val="18"/>
          <w:szCs w:val="18"/>
        </w:rPr>
        <w:t xml:space="preserve"> </w:t>
      </w:r>
      <w:r w:rsidRPr="006748EE">
        <w:rPr>
          <w:rFonts w:ascii="Comic Sans MS" w:hAnsi="Comic Sans MS"/>
          <w:sz w:val="18"/>
          <w:szCs w:val="18"/>
        </w:rPr>
        <w:t xml:space="preserve">Les délicats </w:t>
      </w:r>
      <w:r w:rsidRPr="006748EE">
        <w:rPr>
          <w:rStyle w:val="lev"/>
          <w:rFonts w:ascii="Comic Sans MS" w:hAnsi="Comic Sans MS"/>
          <w:sz w:val="18"/>
          <w:szCs w:val="18"/>
        </w:rPr>
        <w:t>épis de mais</w:t>
      </w:r>
      <w:r w:rsidRPr="006748EE">
        <w:rPr>
          <w:rFonts w:ascii="Comic Sans MS" w:hAnsi="Comic Sans MS"/>
          <w:sz w:val="18"/>
          <w:szCs w:val="18"/>
        </w:rPr>
        <w:t>, frottés avec leur beurre salé.</w:t>
      </w:r>
      <w:r w:rsidRPr="006748EE">
        <w:rPr>
          <w:rFonts w:ascii="Comic Sans MS" w:hAnsi="Comic Sans MS"/>
          <w:sz w:val="18"/>
          <w:szCs w:val="18"/>
        </w:rPr>
        <w:br/>
      </w:r>
      <w:r w:rsidRPr="006748EE">
        <w:rPr>
          <w:rStyle w:val="lev"/>
          <w:color w:val="FF1493"/>
          <w:sz w:val="18"/>
          <w:szCs w:val="18"/>
        </w:rPr>
        <w:t>►</w:t>
      </w:r>
      <w:r w:rsidRPr="006748EE">
        <w:rPr>
          <w:rStyle w:val="lev"/>
          <w:rFonts w:ascii="Comic Sans MS" w:hAnsi="Comic Sans MS"/>
          <w:sz w:val="18"/>
          <w:szCs w:val="18"/>
        </w:rPr>
        <w:t xml:space="preserve"> </w:t>
      </w:r>
      <w:r w:rsidRPr="006748EE">
        <w:rPr>
          <w:rFonts w:ascii="Comic Sans MS" w:hAnsi="Comic Sans MS"/>
          <w:sz w:val="18"/>
          <w:szCs w:val="18"/>
        </w:rPr>
        <w:t xml:space="preserve">Et le </w:t>
      </w:r>
      <w:r w:rsidRPr="006748EE">
        <w:rPr>
          <w:rStyle w:val="lev"/>
          <w:rFonts w:ascii="Comic Sans MS" w:hAnsi="Comic Sans MS"/>
          <w:sz w:val="18"/>
          <w:szCs w:val="18"/>
        </w:rPr>
        <w:t xml:space="preserve">camembert dégoulinant </w:t>
      </w:r>
      <w:r w:rsidRPr="006748EE">
        <w:rPr>
          <w:rFonts w:ascii="Comic Sans MS" w:hAnsi="Comic Sans MS"/>
          <w:sz w:val="18"/>
          <w:szCs w:val="18"/>
        </w:rPr>
        <w:t>dans sa boite en bois, à piocher avec un bon pain de campagne.</w:t>
      </w:r>
    </w:p>
    <w:p w:rsidR="006748EE" w:rsidRPr="006748EE" w:rsidRDefault="006748EE" w:rsidP="006748EE">
      <w:pPr>
        <w:pStyle w:val="NormalWeb"/>
        <w:rPr>
          <w:rFonts w:ascii="Comic Sans MS" w:hAnsi="Comic Sans MS"/>
          <w:sz w:val="18"/>
          <w:szCs w:val="18"/>
        </w:rPr>
      </w:pPr>
      <w:r w:rsidRPr="006748EE">
        <w:rPr>
          <w:rFonts w:ascii="Comic Sans MS" w:hAnsi="Comic Sans MS"/>
          <w:sz w:val="18"/>
          <w:szCs w:val="18"/>
        </w:rPr>
        <w:t xml:space="preserve">En </w:t>
      </w:r>
      <w:r w:rsidRPr="006748EE">
        <w:rPr>
          <w:rStyle w:val="lev"/>
          <w:rFonts w:ascii="Comic Sans MS" w:hAnsi="Comic Sans MS"/>
          <w:sz w:val="18"/>
          <w:szCs w:val="18"/>
        </w:rPr>
        <w:t xml:space="preserve">dessert </w:t>
      </w:r>
      <w:r w:rsidRPr="006748EE">
        <w:rPr>
          <w:rFonts w:ascii="Comic Sans MS" w:hAnsi="Comic Sans MS"/>
          <w:sz w:val="18"/>
          <w:szCs w:val="18"/>
        </w:rPr>
        <w:t xml:space="preserve">? Restez dans l’ambiance </w:t>
      </w:r>
      <w:proofErr w:type="spellStart"/>
      <w:r w:rsidRPr="006748EE">
        <w:rPr>
          <w:rFonts w:ascii="Comic Sans MS" w:hAnsi="Comic Sans MS"/>
          <w:sz w:val="18"/>
          <w:szCs w:val="18"/>
        </w:rPr>
        <w:t>barbec</w:t>
      </w:r>
      <w:proofErr w:type="spellEnd"/>
      <w:r w:rsidRPr="006748EE">
        <w:rPr>
          <w:rFonts w:ascii="Comic Sans MS" w:hAnsi="Comic Sans MS"/>
          <w:sz w:val="18"/>
          <w:szCs w:val="18"/>
        </w:rPr>
        <w:t xml:space="preserve">’ avec des </w:t>
      </w:r>
      <w:r w:rsidRPr="006748EE">
        <w:rPr>
          <w:rStyle w:val="lev"/>
          <w:rFonts w:ascii="Comic Sans MS" w:hAnsi="Comic Sans MS"/>
          <w:sz w:val="18"/>
          <w:szCs w:val="18"/>
        </w:rPr>
        <w:t>brochettes de fruits</w:t>
      </w:r>
      <w:r w:rsidRPr="006748EE">
        <w:rPr>
          <w:rFonts w:ascii="Comic Sans MS" w:hAnsi="Comic Sans MS"/>
          <w:sz w:val="18"/>
          <w:szCs w:val="18"/>
        </w:rPr>
        <w:t xml:space="preserve"> !</w:t>
      </w:r>
    </w:p>
    <w:p w:rsidR="006748EE" w:rsidRPr="006748EE" w:rsidRDefault="006748EE" w:rsidP="006748EE">
      <w:pPr>
        <w:pStyle w:val="Titre1"/>
        <w:rPr>
          <w:rFonts w:ascii="Comic Sans MS" w:hAnsi="Comic Sans MS"/>
          <w:sz w:val="18"/>
          <w:szCs w:val="18"/>
        </w:rPr>
      </w:pPr>
    </w:p>
    <w:p w:rsidR="006748EE" w:rsidRPr="006748EE" w:rsidRDefault="006748EE" w:rsidP="006748EE">
      <w:pPr>
        <w:rPr>
          <w:rFonts w:ascii="Comic Sans MS" w:hAnsi="Comic Sans MS"/>
          <w:b/>
          <w:sz w:val="18"/>
          <w:szCs w:val="18"/>
        </w:rPr>
      </w:pPr>
    </w:p>
    <w:sectPr w:rsidR="006748EE" w:rsidRPr="006748EE" w:rsidSect="006748EE">
      <w:pgSz w:w="11906" w:h="16838"/>
      <w:pgMar w:top="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48EE"/>
    <w:rsid w:val="001F267A"/>
    <w:rsid w:val="00641DF3"/>
    <w:rsid w:val="006748EE"/>
    <w:rsid w:val="00AF3E4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E4D"/>
  </w:style>
  <w:style w:type="paragraph" w:styleId="Titre1">
    <w:name w:val="heading 1"/>
    <w:basedOn w:val="Normal"/>
    <w:link w:val="Titre1Car"/>
    <w:uiPriority w:val="9"/>
    <w:qFormat/>
    <w:rsid w:val="00674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6748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748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748EE"/>
    <w:rPr>
      <w:color w:val="0000FF"/>
      <w:u w:val="single"/>
    </w:rPr>
  </w:style>
  <w:style w:type="character" w:customStyle="1" w:styleId="Titre1Car">
    <w:name w:val="Titre 1 Car"/>
    <w:basedOn w:val="Policepardfaut"/>
    <w:link w:val="Titre1"/>
    <w:uiPriority w:val="9"/>
    <w:rsid w:val="006748EE"/>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6748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48EE"/>
    <w:rPr>
      <w:rFonts w:ascii="Tahoma" w:hAnsi="Tahoma" w:cs="Tahoma"/>
      <w:sz w:val="16"/>
      <w:szCs w:val="16"/>
    </w:rPr>
  </w:style>
  <w:style w:type="character" w:customStyle="1" w:styleId="Titre3Car">
    <w:name w:val="Titre 3 Car"/>
    <w:basedOn w:val="Policepardfaut"/>
    <w:link w:val="Titre3"/>
    <w:uiPriority w:val="9"/>
    <w:semiHidden/>
    <w:rsid w:val="006748EE"/>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6748EE"/>
    <w:rPr>
      <w:b/>
      <w:bCs/>
    </w:rPr>
  </w:style>
  <w:style w:type="character" w:styleId="Accentuation">
    <w:name w:val="Emphasis"/>
    <w:basedOn w:val="Policepardfaut"/>
    <w:uiPriority w:val="20"/>
    <w:qFormat/>
    <w:rsid w:val="006748E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www.cybercartes.com/cartes/vacances-cartes-postales" TargetMode="External"/><Relationship Id="rId10" Type="http://schemas.openxmlformats.org/officeDocument/2006/relationships/hyperlink" Target="http://cybermag.cybercartes.com/wp-content/uploads/2010/07/Endives.jpg" TargetMode="External"/><Relationship Id="rId4" Type="http://schemas.openxmlformats.org/officeDocument/2006/relationships/hyperlink" Target="http://nqf.cybercartes.com/newsletter_20160726/005/gmail.com/floriane.justin" TargetMode="Externa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636</Words>
  <Characters>3499</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2018-05-08T13:50:00Z</dcterms:created>
  <dcterms:modified xsi:type="dcterms:W3CDTF">2018-05-08T14:04:00Z</dcterms:modified>
</cp:coreProperties>
</file>