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CC" w:rsidRPr="00C01BCC" w:rsidRDefault="00C01BCC" w:rsidP="00C01B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fr-FR" w:bidi="ar-SA"/>
        </w:rPr>
      </w:pPr>
      <w:r w:rsidRPr="00C01B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fr-FR" w:bidi="ar-SA"/>
        </w:rPr>
        <w:t>Flan aux œufs très facile</w:t>
      </w:r>
    </w:p>
    <w:p w:rsidR="00C01BCC" w:rsidRPr="00C01BCC" w:rsidRDefault="00C01BCC" w:rsidP="00C01BCC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2286000" cy="1828800"/>
            <wp:effectExtent l="19050" t="0" r="0" b="0"/>
            <wp:docPr id="1" name="ContentPlaceHolder_recipeImg" descr="Flan aux œufs très fac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PlaceHolder_recipeImg" descr="Flan aux œufs très faci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BCC" w:rsidRPr="00C01BCC" w:rsidRDefault="00C01BCC" w:rsidP="00C01BCC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</w:p>
    <w:p w:rsidR="00C01BCC" w:rsidRPr="00C01BCC" w:rsidRDefault="00C01BCC" w:rsidP="00C01B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C01B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personnes</w:t>
      </w:r>
    </w:p>
    <w:p w:rsidR="00C01BCC" w:rsidRPr="00C01BCC" w:rsidRDefault="00C01BCC" w:rsidP="00C01B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C01B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10 min </w:t>
      </w:r>
    </w:p>
    <w:p w:rsidR="00C01BCC" w:rsidRPr="00C01BCC" w:rsidRDefault="00C01BCC" w:rsidP="00C01B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</w:p>
    <w:p w:rsidR="00C01BCC" w:rsidRPr="00C01BCC" w:rsidRDefault="00C01BCC" w:rsidP="00C01B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C01B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Pas cher </w:t>
      </w:r>
    </w:p>
    <w:p w:rsidR="00C01BCC" w:rsidRPr="00C01BCC" w:rsidRDefault="00C01BCC" w:rsidP="00C01B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C01B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Facile </w:t>
      </w:r>
    </w:p>
    <w:p w:rsidR="00C01BCC" w:rsidRPr="00C01BCC" w:rsidRDefault="00C01BCC" w:rsidP="00C01B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</w:p>
    <w:p w:rsidR="00C01BCC" w:rsidRPr="00C01BCC" w:rsidRDefault="00C01BCC" w:rsidP="00C01B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val="fr-FR" w:eastAsia="fr-FR" w:bidi="ar-SA"/>
        </w:rPr>
      </w:pPr>
      <w:r w:rsidRPr="00C01BCC">
        <w:rPr>
          <w:rFonts w:ascii="Times New Roman" w:eastAsia="Times New Roman" w:hAnsi="Times New Roman" w:cs="Times New Roman"/>
          <w:b/>
          <w:bCs/>
          <w:lang w:val="fr-FR" w:eastAsia="fr-FR" w:bidi="ar-SA"/>
        </w:rPr>
        <w:t>Ingrédients</w:t>
      </w:r>
    </w:p>
    <w:p w:rsidR="00C01BCC" w:rsidRPr="00C01BCC" w:rsidRDefault="00C01BCC" w:rsidP="00C01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C01B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6 œufs </w:t>
      </w:r>
    </w:p>
    <w:p w:rsidR="00C01BCC" w:rsidRPr="00C01BCC" w:rsidRDefault="00C01BCC" w:rsidP="00C01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C01B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1 l de lait</w:t>
      </w:r>
    </w:p>
    <w:p w:rsidR="00C01BCC" w:rsidRPr="00C01BCC" w:rsidRDefault="00C01BCC" w:rsidP="00C01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C01B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125 g de sucre</w:t>
      </w:r>
    </w:p>
    <w:p w:rsidR="00C01BCC" w:rsidRPr="00C01BCC" w:rsidRDefault="00C01BCC" w:rsidP="00C01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C01B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2 sachets de sucre vanillé</w:t>
      </w:r>
    </w:p>
    <w:p w:rsidR="00C01BCC" w:rsidRPr="00C01BCC" w:rsidRDefault="00C01BCC" w:rsidP="00C01B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val="fr-FR" w:eastAsia="fr-FR" w:bidi="ar-SA"/>
        </w:rPr>
      </w:pPr>
      <w:r w:rsidRPr="00C01BCC">
        <w:rPr>
          <w:rFonts w:ascii="Times New Roman" w:eastAsia="Times New Roman" w:hAnsi="Times New Roman" w:cs="Times New Roman"/>
          <w:b/>
          <w:bCs/>
          <w:lang w:val="fr-FR" w:eastAsia="fr-FR" w:bidi="ar-SA"/>
        </w:rPr>
        <w:t>Préparation</w:t>
      </w:r>
    </w:p>
    <w:p w:rsidR="00C01BCC" w:rsidRPr="00C01BCC" w:rsidRDefault="00C01BCC" w:rsidP="00C01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C01B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  </w:t>
      </w:r>
      <w:r w:rsidRPr="00C01B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Préchauffez le four à th.4 (130°C).</w:t>
      </w:r>
    </w:p>
    <w:p w:rsidR="00C01BCC" w:rsidRPr="00C01BCC" w:rsidRDefault="00C01BCC" w:rsidP="00C01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C01B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  </w:t>
      </w:r>
      <w:r w:rsidRPr="00C01B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Dans une casserole au feu, faites bouillir le lait avec le sucre en poudre et le sucre vanillé.</w:t>
      </w:r>
    </w:p>
    <w:p w:rsidR="00C01BCC" w:rsidRPr="00C01BCC" w:rsidRDefault="00C01BCC" w:rsidP="00C01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C01B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  </w:t>
      </w:r>
      <w:r w:rsidRPr="00C01B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Dans un bol, cassez les œufs, puis fouettez-les en omelette.</w:t>
      </w:r>
    </w:p>
    <w:p w:rsidR="00C01BCC" w:rsidRPr="00C01BCC" w:rsidRDefault="00C01BCC" w:rsidP="00C01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C01B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  </w:t>
      </w:r>
      <w:r w:rsidRPr="00C01B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Versez-y le lait chaud progressivement sans cesser de battre le tout énergétiquement.</w:t>
      </w:r>
    </w:p>
    <w:p w:rsidR="00C01BCC" w:rsidRPr="00C01BCC" w:rsidRDefault="00C01BCC" w:rsidP="00C01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C01B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  </w:t>
      </w:r>
      <w:r w:rsidRPr="00C01B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Coulez la préparation dans un grand moule pour soufflés.</w:t>
      </w:r>
    </w:p>
    <w:p w:rsidR="00C01BCC" w:rsidRPr="00C01BCC" w:rsidRDefault="00C01BCC" w:rsidP="00C01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C01B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  </w:t>
      </w:r>
      <w:r w:rsidRPr="00C01B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Enfournez et laissez cuire au bain-marie pendant 1h.</w:t>
      </w:r>
    </w:p>
    <w:p w:rsidR="00C01BCC" w:rsidRPr="00C01BCC" w:rsidRDefault="00C01BCC" w:rsidP="00C01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C01B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  </w:t>
      </w:r>
      <w:r w:rsidRPr="00C01B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Durant la cuisson, surveillez de temps en temps le flan, en secouant un peu le moule.</w:t>
      </w:r>
    </w:p>
    <w:p w:rsidR="00C01BCC" w:rsidRPr="00C01BCC" w:rsidRDefault="00C01BCC" w:rsidP="00C01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C01B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  </w:t>
      </w:r>
      <w:r w:rsidRPr="00C01B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Laissez refroidir avant de servir.</w:t>
      </w:r>
    </w:p>
    <w:p w:rsidR="00676225" w:rsidRPr="00C01BCC" w:rsidRDefault="00C01BCC">
      <w:pPr>
        <w:rPr>
          <w:lang w:val="fr-FR"/>
        </w:rPr>
      </w:pPr>
    </w:p>
    <w:sectPr w:rsidR="00676225" w:rsidRPr="00C01BCC" w:rsidSect="00C01BC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74028"/>
    <w:multiLevelType w:val="multilevel"/>
    <w:tmpl w:val="7CC0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F3733"/>
    <w:multiLevelType w:val="multilevel"/>
    <w:tmpl w:val="D654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1BCC"/>
    <w:rsid w:val="00086FFB"/>
    <w:rsid w:val="00133EC1"/>
    <w:rsid w:val="001F267A"/>
    <w:rsid w:val="004848CC"/>
    <w:rsid w:val="005425EB"/>
    <w:rsid w:val="00641DF3"/>
    <w:rsid w:val="00C01BCC"/>
    <w:rsid w:val="00C1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  <w:style w:type="character" w:customStyle="1" w:styleId="value">
    <w:name w:val="value"/>
    <w:basedOn w:val="Policepardfaut"/>
    <w:rsid w:val="00C01BCC"/>
  </w:style>
  <w:style w:type="character" w:customStyle="1" w:styleId="count">
    <w:name w:val="count"/>
    <w:basedOn w:val="Policepardfaut"/>
    <w:rsid w:val="00C01BCC"/>
  </w:style>
  <w:style w:type="character" w:customStyle="1" w:styleId="smoothscroll">
    <w:name w:val="smoothscroll"/>
    <w:basedOn w:val="Policepardfaut"/>
    <w:rsid w:val="00C01BCC"/>
  </w:style>
  <w:style w:type="character" w:customStyle="1" w:styleId="button">
    <w:name w:val="button"/>
    <w:basedOn w:val="Policepardfaut"/>
    <w:rsid w:val="00C01BCC"/>
  </w:style>
  <w:style w:type="paragraph" w:customStyle="1" w:styleId="p10">
    <w:name w:val="p10"/>
    <w:basedOn w:val="Normal"/>
    <w:rsid w:val="00C0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dblock">
    <w:name w:val="dblock"/>
    <w:basedOn w:val="Policepardfaut"/>
    <w:rsid w:val="00C01BCC"/>
  </w:style>
  <w:style w:type="character" w:styleId="Lienhypertexte">
    <w:name w:val="Hyperlink"/>
    <w:basedOn w:val="Policepardfaut"/>
    <w:uiPriority w:val="99"/>
    <w:semiHidden/>
    <w:unhideWhenUsed/>
    <w:rsid w:val="00C01BCC"/>
    <w:rPr>
      <w:color w:val="0000FF"/>
      <w:u w:val="single"/>
    </w:rPr>
  </w:style>
  <w:style w:type="character" w:customStyle="1" w:styleId="teads-ui-components-credits-colored">
    <w:name w:val="teads-ui-components-credits-colored"/>
    <w:basedOn w:val="Policepardfaut"/>
    <w:rsid w:val="00C01BCC"/>
  </w:style>
  <w:style w:type="paragraph" w:styleId="Textedebulles">
    <w:name w:val="Balloon Text"/>
    <w:basedOn w:val="Normal"/>
    <w:link w:val="TextedebullesCar"/>
    <w:uiPriority w:val="99"/>
    <w:semiHidden/>
    <w:unhideWhenUsed/>
    <w:rsid w:val="00C01BC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38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2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1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5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8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1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7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2018-08-30T02:28:00Z</dcterms:created>
  <dcterms:modified xsi:type="dcterms:W3CDTF">2018-08-30T02:32:00Z</dcterms:modified>
</cp:coreProperties>
</file>