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1C" w:rsidRPr="00F97821" w:rsidRDefault="00B03D1C" w:rsidP="00F978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proofErr w:type="gramStart"/>
      <w:r w:rsidRPr="00F9782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toasts</w:t>
      </w:r>
      <w:proofErr w:type="gramEnd"/>
      <w:r w:rsidRPr="00F9782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au crabe, pain de mie brioché tranché, cognac, entrée</w:t>
      </w:r>
    </w:p>
    <w:p w:rsidR="00B03D1C" w:rsidRPr="00F97821" w:rsidRDefault="00B03D1C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B03D1C" w:rsidRPr="00F97821" w:rsidRDefault="00B03D1C" w:rsidP="00F97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Nombre de personnes4</w:t>
      </w:r>
    </w:p>
    <w:p w:rsidR="00B03D1C" w:rsidRPr="00F97821" w:rsidRDefault="00B03D1C" w:rsidP="00F97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Temps de préparation20 minutes</w:t>
      </w:r>
    </w:p>
    <w:p w:rsidR="00B03D1C" w:rsidRPr="00F97821" w:rsidRDefault="00B03D1C" w:rsidP="00F97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Degré de </w:t>
      </w: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difficultéFacile</w:t>
      </w:r>
      <w:proofErr w:type="spellEnd"/>
    </w:p>
    <w:p w:rsidR="00B03D1C" w:rsidRPr="00F97821" w:rsidRDefault="00B03D1C" w:rsidP="00F97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CoûtBon</w:t>
      </w:r>
      <w:proofErr w:type="spell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marché</w:t>
      </w:r>
    </w:p>
    <w:p w:rsidR="00B03D1C" w:rsidRPr="00F97821" w:rsidRDefault="00B03D1C" w:rsidP="00B03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Ingrédients</w:t>
      </w:r>
    </w:p>
    <w:p w:rsidR="00B03D1C" w:rsidRPr="00F97821" w:rsidRDefault="00B03D1C" w:rsidP="00B03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pain de mie brioché tranché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1 boîte de chair de crabe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1 </w:t>
      </w: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cuil</w:t>
      </w:r>
      <w:proofErr w:type="spell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  <w:proofErr w:type="gram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à</w:t>
      </w:r>
      <w:proofErr w:type="gram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café d'échalotes hachées (surgelées)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1 </w:t>
      </w: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cuil</w:t>
      </w:r>
      <w:proofErr w:type="spell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  <w:proofErr w:type="gram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à</w:t>
      </w:r>
      <w:proofErr w:type="gram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soupe de cognac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2 </w:t>
      </w: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cuil</w:t>
      </w:r>
      <w:proofErr w:type="spell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  <w:proofErr w:type="gram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à</w:t>
      </w:r>
      <w:proofErr w:type="gramEnd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soupe de crème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1 pincée de paprika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sel et poivre</w:t>
      </w:r>
    </w:p>
    <w:p w:rsidR="00B03D1C" w:rsidRPr="00F97821" w:rsidRDefault="00B03D1C" w:rsidP="00F9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Étapes</w:t>
      </w:r>
    </w:p>
    <w:p w:rsidR="00B03D1C" w:rsidRPr="00F97821" w:rsidRDefault="00B03D1C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Ouvrez la boîte et égouttez à fond la chair de crabe en la pressant dans les mains.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Emiettez-la dans un saladier, ajoutez les échalotes, le cognac, la crème et le paprika.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Mélangez à la fourchette, goûtez, salez et poivrez. Mettez au frais.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Otez la croûte des tranches de pain, coupez-les en deux pour former des triangles. 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Garnissez-les de la préparation au crabe.</w:t>
      </w:r>
    </w:p>
    <w:p w:rsidR="00B03D1C" w:rsidRPr="00F97821" w:rsidRDefault="00B03D1C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Disposez sur un plat de service et servez. </w:t>
      </w:r>
    </w:p>
    <w:p w:rsidR="00B03D1C" w:rsidRPr="00F97821" w:rsidRDefault="00B03D1C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Recette parue dans le numéro 025 </w:t>
      </w:r>
    </w:p>
    <w:p w:rsidR="00B03D1C" w:rsidRPr="00F97821" w:rsidRDefault="00B03D1C" w:rsidP="00F9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Conseils</w:t>
      </w:r>
    </w:p>
    <w:p w:rsidR="00B03D1C" w:rsidRPr="00F97821" w:rsidRDefault="00B03D1C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Vous pouvez décorer de câpres et </w:t>
      </w:r>
      <w:proofErr w:type="spellStart"/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>éventuellem</w:t>
      </w:r>
      <w:proofErr w:type="spellEnd"/>
    </w:p>
    <w:p w:rsidR="005E74AF" w:rsidRPr="005E74AF" w:rsidRDefault="005E74AF" w:rsidP="005E7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5E74A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Sauce Dip </w:t>
      </w:r>
      <w:proofErr w:type="spellStart"/>
      <w:r w:rsidRPr="005E74A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betteraves</w:t>
      </w:r>
      <w:proofErr w:type="spellEnd"/>
      <w:r w:rsidRPr="005E74A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, </w:t>
      </w:r>
      <w:proofErr w:type="spellStart"/>
      <w:r w:rsidRPr="005E74A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ciboulette</w:t>
      </w:r>
      <w:proofErr w:type="spellEnd"/>
      <w:r w:rsidRPr="005E74A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</w:p>
    <w:tbl>
      <w:tblPr>
        <w:tblW w:w="0" w:type="auto"/>
        <w:tblCellSpacing w:w="0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E74AF" w:rsidRPr="005E74AF" w:rsidTr="005E7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5E74AF" w:rsidRPr="005E74AF" w:rsidRDefault="005E74AF" w:rsidP="005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E74AF" w:rsidRPr="005E74AF" w:rsidRDefault="005E74AF" w:rsidP="005E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74AF" w:rsidRPr="00F97821" w:rsidRDefault="005E74AF" w:rsidP="005E74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i/>
          <w:iCs/>
          <w:color w:val="444444"/>
          <w:sz w:val="18"/>
          <w:szCs w:val="18"/>
          <w:lang w:eastAsia="fr-FR"/>
        </w:rPr>
        <w:t xml:space="preserve">La saga des sauces </w:t>
      </w:r>
      <w:proofErr w:type="spellStart"/>
      <w:r w:rsidRPr="00F97821">
        <w:rPr>
          <w:rFonts w:ascii="Courier New" w:eastAsia="Times New Roman" w:hAnsi="Courier New" w:cs="Courier New"/>
          <w:i/>
          <w:iCs/>
          <w:color w:val="444444"/>
          <w:sz w:val="18"/>
          <w:szCs w:val="18"/>
          <w:lang w:eastAsia="fr-FR"/>
        </w:rPr>
        <w:t>dip</w:t>
      </w:r>
      <w:proofErr w:type="spellEnd"/>
      <w:r w:rsidRPr="00F97821">
        <w:rPr>
          <w:rFonts w:ascii="Courier New" w:eastAsia="Times New Roman" w:hAnsi="Courier New" w:cs="Courier New"/>
          <w:i/>
          <w:iCs/>
          <w:color w:val="444444"/>
          <w:sz w:val="18"/>
          <w:szCs w:val="18"/>
          <w:lang w:eastAsia="fr-FR"/>
        </w:rPr>
        <w:t xml:space="preserve"> continue avec cette sauce à la betterave.... Rose et parfumée à accompagner avec des crudités ou des petites tranches de pain grillées frottées à l'ail par exemple.</w:t>
      </w:r>
    </w:p>
    <w:p w:rsidR="005E74AF" w:rsidRPr="005E74AF" w:rsidRDefault="005E74AF" w:rsidP="005E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74AF" w:rsidRPr="005E74AF" w:rsidRDefault="005E74AF" w:rsidP="005E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Pour 4 personnes.</w:t>
      </w:r>
    </w:p>
    <w:p w:rsidR="005E74AF" w:rsidRPr="00F97821" w:rsidRDefault="005E74AF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Temps de préparation ; 15 mn.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u w:val="single"/>
          <w:lang w:eastAsia="fr-FR"/>
        </w:rPr>
        <w:t>Ingrédients :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- 1 betterave cuite et pelée.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- 1 yaourt grec nature (vous pouvez remplacer le yaourt par du fromage frais pour une texture plus crémeuse).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- 15 brins de ciboulette.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- Sel, poivre.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Coupez la betterave en morceaux et ciselez la ciboulette.</w:t>
      </w:r>
    </w:p>
    <w:p w:rsidR="005E74AF" w:rsidRPr="00F97821" w:rsidRDefault="005E74AF" w:rsidP="00F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E74AF" w:rsidRPr="00F97821" w:rsidRDefault="005E74AF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97821">
        <w:rPr>
          <w:rFonts w:ascii="Courier New" w:eastAsia="Times New Roman" w:hAnsi="Courier New" w:cs="Courier New"/>
          <w:color w:val="444444"/>
          <w:sz w:val="18"/>
          <w:szCs w:val="18"/>
          <w:lang w:eastAsia="fr-FR"/>
        </w:rPr>
        <w:t>Mixez le tout dans le mini bol de votre robot </w:t>
      </w:r>
      <w:r w:rsidRPr="00F9782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E74AF" w:rsidRPr="00F97821" w:rsidTr="005E74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74AF" w:rsidRPr="00F97821" w:rsidRDefault="005E74AF" w:rsidP="00F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5E74AF" w:rsidRPr="00F97821" w:rsidTr="005E74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74AF" w:rsidRPr="00F97821" w:rsidRDefault="005E74AF" w:rsidP="00F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5E74AF" w:rsidRPr="00F97821" w:rsidRDefault="005E74AF" w:rsidP="00F97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1D00DE" w:rsidRPr="00F97821" w:rsidRDefault="001D00DE" w:rsidP="00F97821">
      <w:pPr>
        <w:pStyle w:val="Titre1"/>
        <w:spacing w:before="0" w:line="240" w:lineRule="auto"/>
        <w:rPr>
          <w:sz w:val="18"/>
          <w:szCs w:val="18"/>
        </w:rPr>
      </w:pPr>
      <w:r w:rsidRPr="00F97821">
        <w:rPr>
          <w:sz w:val="18"/>
          <w:szCs w:val="18"/>
        </w:rPr>
        <w:t xml:space="preserve">Sauces variées au fromage blanc à </w:t>
      </w:r>
      <w:proofErr w:type="spellStart"/>
      <w:r w:rsidRPr="00F97821">
        <w:rPr>
          <w:sz w:val="18"/>
          <w:szCs w:val="18"/>
        </w:rPr>
        <w:t>dipper</w:t>
      </w:r>
      <w:proofErr w:type="spellEnd"/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proofErr w:type="gramStart"/>
      <w:r w:rsidRPr="00F97821">
        <w:rPr>
          <w:rStyle w:val="recipe-infositem-title"/>
          <w:sz w:val="18"/>
          <w:szCs w:val="18"/>
        </w:rPr>
        <w:t>temps</w:t>
      </w:r>
      <w:proofErr w:type="gramEnd"/>
      <w:r w:rsidRPr="00F97821">
        <w:rPr>
          <w:sz w:val="18"/>
          <w:szCs w:val="18"/>
        </w:rPr>
        <w:t xml:space="preserve"> </w:t>
      </w:r>
      <w:r w:rsidRPr="00F97821">
        <w:rPr>
          <w:rStyle w:val="title-2"/>
          <w:sz w:val="18"/>
          <w:szCs w:val="18"/>
        </w:rPr>
        <w:t>30 min</w:t>
      </w:r>
      <w:r w:rsidRPr="00F97821">
        <w:rPr>
          <w:sz w:val="18"/>
          <w:szCs w:val="18"/>
        </w:rPr>
        <w:t xml:space="preserve"> </w:t>
      </w:r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proofErr w:type="gramStart"/>
      <w:r w:rsidRPr="00F97821">
        <w:rPr>
          <w:rStyle w:val="recipe-infositem-title"/>
          <w:sz w:val="18"/>
          <w:szCs w:val="18"/>
        </w:rPr>
        <w:t>personnes</w:t>
      </w:r>
      <w:proofErr w:type="gramEnd"/>
      <w:r w:rsidRPr="00F97821">
        <w:rPr>
          <w:sz w:val="18"/>
          <w:szCs w:val="18"/>
        </w:rPr>
        <w:t xml:space="preserve"> </w:t>
      </w:r>
      <w:r w:rsidRPr="00F97821">
        <w:rPr>
          <w:rStyle w:val="title-2"/>
          <w:sz w:val="18"/>
          <w:szCs w:val="18"/>
        </w:rPr>
        <w:t>8</w:t>
      </w:r>
      <w:r w:rsidRPr="00F97821">
        <w:rPr>
          <w:sz w:val="18"/>
          <w:szCs w:val="18"/>
        </w:rPr>
        <w:t xml:space="preserve"> </w:t>
      </w:r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proofErr w:type="gramStart"/>
      <w:r w:rsidRPr="00F97821">
        <w:rPr>
          <w:rStyle w:val="recipe-infositem-title"/>
          <w:sz w:val="18"/>
          <w:szCs w:val="18"/>
        </w:rPr>
        <w:t>facile</w:t>
      </w:r>
      <w:proofErr w:type="gramEnd"/>
      <w:r w:rsidRPr="00F97821">
        <w:rPr>
          <w:sz w:val="18"/>
          <w:szCs w:val="18"/>
        </w:rPr>
        <w:t xml:space="preserve"> </w:t>
      </w:r>
    </w:p>
    <w:p w:rsidR="001D00DE" w:rsidRPr="00F97821" w:rsidRDefault="001D00DE" w:rsidP="00F97821">
      <w:pPr>
        <w:pStyle w:val="Titre2"/>
        <w:spacing w:before="0" w:beforeAutospacing="0" w:after="0" w:afterAutospacing="0"/>
        <w:rPr>
          <w:sz w:val="18"/>
          <w:szCs w:val="18"/>
        </w:rPr>
      </w:pPr>
      <w:r w:rsidRPr="00F97821">
        <w:rPr>
          <w:sz w:val="18"/>
          <w:szCs w:val="18"/>
        </w:rPr>
        <w:t>Ingrédients</w:t>
      </w:r>
    </w:p>
    <w:p w:rsidR="001D00DE" w:rsidRPr="00F97821" w:rsidRDefault="001D00DE" w:rsidP="00F97821">
      <w:pPr>
        <w:pStyle w:val="Titre3"/>
        <w:spacing w:before="0" w:beforeAutospacing="0" w:after="0" w:afterAutospacing="0"/>
        <w:rPr>
          <w:sz w:val="18"/>
          <w:szCs w:val="18"/>
        </w:rPr>
      </w:pPr>
      <w:r w:rsidRPr="00F97821">
        <w:rPr>
          <w:sz w:val="18"/>
          <w:szCs w:val="18"/>
        </w:rPr>
        <w:t>Nombre de personnes</w:t>
      </w:r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r w:rsidRPr="00F97821">
        <w:rPr>
          <w:sz w:val="18"/>
          <w:szCs w:val="18"/>
        </w:rPr>
        <w:t>-</w:t>
      </w:r>
      <w:r w:rsidR="00276BFB" w:rsidRPr="00F97821">
        <w:rPr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.6pt;height:18.15pt" o:ole="">
            <v:imagedata r:id="rId5" o:title=""/>
          </v:shape>
          <w:control r:id="rId6" w:name="DefaultOcxName" w:shapeid="_x0000_i1032"/>
        </w:objec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1.2</w:t>
      </w:r>
      <w:r w:rsidRPr="00F97821">
        <w:rPr>
          <w:sz w:val="18"/>
          <w:szCs w:val="18"/>
        </w:rPr>
        <w:t xml:space="preserve"> </w:t>
      </w:r>
      <w:proofErr w:type="gramStart"/>
      <w:r w:rsidRPr="00F97821">
        <w:rPr>
          <w:rStyle w:val="ingredient"/>
          <w:sz w:val="18"/>
          <w:szCs w:val="18"/>
        </w:rPr>
        <w:t>kg</w:t>
      </w:r>
      <w:proofErr w:type="gramEnd"/>
      <w:r w:rsidRPr="00F97821">
        <w:rPr>
          <w:rStyle w:val="ingredient"/>
          <w:sz w:val="18"/>
          <w:szCs w:val="18"/>
        </w:rPr>
        <w:t xml:space="preserve"> de fromage blanc 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ingredient"/>
          <w:sz w:val="18"/>
          <w:szCs w:val="18"/>
        </w:rPr>
        <w:t>Biscuit salé</w:t>
      </w:r>
      <w:r w:rsidRPr="00F97821">
        <w:rPr>
          <w:rStyle w:val="recipe-ingredientcomplement"/>
          <w:sz w:val="18"/>
          <w:szCs w:val="18"/>
        </w:rPr>
        <w:t xml:space="preserve"> (type crackers, tortilla chips...)</w:t>
      </w:r>
    </w:p>
    <w:p w:rsidR="001D00DE" w:rsidRPr="00F97821" w:rsidRDefault="001D00DE" w:rsidP="00F97821">
      <w:pPr>
        <w:spacing w:after="0" w:line="240" w:lineRule="auto"/>
        <w:ind w:left="360"/>
        <w:rPr>
          <w:sz w:val="18"/>
          <w:szCs w:val="18"/>
        </w:rPr>
      </w:pP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ingredient"/>
          <w:sz w:val="18"/>
          <w:szCs w:val="18"/>
        </w:rPr>
        <w:t>Poivre</w:t>
      </w:r>
      <w:r w:rsidRPr="00F97821">
        <w:rPr>
          <w:rStyle w:val="recipe-ingredientcomplement"/>
          <w:sz w:val="18"/>
          <w:szCs w:val="18"/>
        </w:rPr>
        <w:t xml:space="preserve"> 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ingredient"/>
          <w:sz w:val="18"/>
          <w:szCs w:val="18"/>
        </w:rPr>
        <w:t>Sel</w:t>
      </w:r>
      <w:r w:rsidRPr="00F97821">
        <w:rPr>
          <w:rStyle w:val="recipe-ingredientcomplement"/>
          <w:sz w:val="18"/>
          <w:szCs w:val="18"/>
        </w:rPr>
        <w:t xml:space="preserve"> </w:t>
      </w:r>
    </w:p>
    <w:p w:rsidR="001D00DE" w:rsidRDefault="001D00DE" w:rsidP="00F97821">
      <w:pPr>
        <w:pStyle w:val="Titre4"/>
        <w:spacing w:before="0" w:line="240" w:lineRule="auto"/>
      </w:pPr>
      <w:r>
        <w:lastRenderedPageBreak/>
        <w:t>Pour la sauce aux herbes :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2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cuillères à soupe de ciboulette </w:t>
      </w:r>
      <w:r w:rsidRPr="00F97821">
        <w:rPr>
          <w:rStyle w:val="recipe-ingredientcomplement"/>
          <w:sz w:val="18"/>
          <w:szCs w:val="18"/>
        </w:rPr>
        <w:t>hachée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2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échalotes </w:t>
      </w:r>
      <w:r w:rsidRPr="00F97821">
        <w:rPr>
          <w:rStyle w:val="recipe-ingredientcomplement"/>
          <w:sz w:val="18"/>
          <w:szCs w:val="18"/>
        </w:rPr>
        <w:t>hachées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cuillère à soupe de persil </w:t>
      </w:r>
      <w:r w:rsidRPr="00F97821">
        <w:rPr>
          <w:rStyle w:val="recipe-ingredientcomplement"/>
          <w:sz w:val="18"/>
          <w:szCs w:val="18"/>
        </w:rPr>
        <w:t>haché</w:t>
      </w:r>
    </w:p>
    <w:p w:rsidR="001D00DE" w:rsidRDefault="001D00DE" w:rsidP="00F97821">
      <w:pPr>
        <w:pStyle w:val="Titre4"/>
        <w:spacing w:before="0" w:line="240" w:lineRule="auto"/>
      </w:pPr>
      <w:r>
        <w:t>Pour la sauce aux poivrons :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2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poivrons </w:t>
      </w:r>
      <w:r w:rsidRPr="00F97821">
        <w:rPr>
          <w:rStyle w:val="recipe-ingredientcomplement"/>
          <w:sz w:val="18"/>
          <w:szCs w:val="18"/>
        </w:rPr>
        <w:t>frais épépinés taillés en petits dés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cuillère à soupe de </w:t>
      </w:r>
      <w:proofErr w:type="spellStart"/>
      <w:r w:rsidRPr="00F97821">
        <w:rPr>
          <w:rStyle w:val="ingredient"/>
          <w:sz w:val="18"/>
          <w:szCs w:val="18"/>
        </w:rPr>
        <w:t>tabasco</w:t>
      </w:r>
      <w:proofErr w:type="spellEnd"/>
      <w:r w:rsidRPr="00F97821">
        <w:rPr>
          <w:rStyle w:val="ingredient"/>
          <w:sz w:val="18"/>
          <w:szCs w:val="18"/>
        </w:rPr>
        <w:t xml:space="preserve"> </w:t>
      </w:r>
    </w:p>
    <w:p w:rsidR="001D00DE" w:rsidRDefault="001D00DE" w:rsidP="00F97821">
      <w:pPr>
        <w:pStyle w:val="Titre4"/>
        <w:spacing w:before="0" w:line="240" w:lineRule="auto"/>
      </w:pPr>
      <w:r>
        <w:t>Pour la sauce aux oignons :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sachet d'oignon </w:t>
      </w:r>
      <w:proofErr w:type="gramStart"/>
      <w:r w:rsidRPr="00F97821">
        <w:rPr>
          <w:rStyle w:val="recipe-ingredientcomplement"/>
          <w:sz w:val="18"/>
          <w:szCs w:val="18"/>
        </w:rPr>
        <w:t>déshydratée</w:t>
      </w:r>
      <w:proofErr w:type="gramEnd"/>
    </w:p>
    <w:p w:rsidR="001D00DE" w:rsidRDefault="001D00DE" w:rsidP="00F97821">
      <w:pPr>
        <w:pStyle w:val="Titre4"/>
        <w:spacing w:before="0" w:line="240" w:lineRule="auto"/>
      </w:pPr>
      <w:r>
        <w:t>Pour la sauce aux olives et saumon :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100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g d'olive verte </w:t>
      </w:r>
      <w:r w:rsidRPr="00F97821">
        <w:rPr>
          <w:rStyle w:val="recipe-ingredientcomplement"/>
          <w:sz w:val="18"/>
          <w:szCs w:val="18"/>
        </w:rPr>
        <w:t>hachées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100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g de saumon fumé </w:t>
      </w:r>
      <w:r w:rsidRPr="00F97821">
        <w:rPr>
          <w:rStyle w:val="recipe-ingredientcomplement"/>
          <w:sz w:val="18"/>
          <w:szCs w:val="18"/>
        </w:rPr>
        <w:t>haché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citron </w:t>
      </w:r>
    </w:p>
    <w:p w:rsidR="001D00DE" w:rsidRDefault="001D00DE" w:rsidP="00F97821">
      <w:pPr>
        <w:pStyle w:val="Titre4"/>
        <w:spacing w:before="0" w:line="240" w:lineRule="auto"/>
      </w:pPr>
      <w:r>
        <w:t>Pour la sauce à l'avocat :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avocat 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1/2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cuillère à café de cumin 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tomate </w:t>
      </w:r>
    </w:p>
    <w:p w:rsidR="001D00DE" w:rsidRPr="00F97821" w:rsidRDefault="001D00DE" w:rsidP="00F97821">
      <w:pPr>
        <w:spacing w:after="0" w:line="240" w:lineRule="auto"/>
        <w:ind w:left="720"/>
        <w:rPr>
          <w:sz w:val="18"/>
          <w:szCs w:val="18"/>
        </w:rPr>
      </w:pPr>
      <w:r w:rsidRPr="00F97821">
        <w:rPr>
          <w:rStyle w:val="recipe-ingredient-qt"/>
          <w:sz w:val="18"/>
          <w:szCs w:val="18"/>
        </w:rPr>
        <w:t>1</w:t>
      </w:r>
      <w:r w:rsidRPr="00F97821">
        <w:rPr>
          <w:sz w:val="18"/>
          <w:szCs w:val="18"/>
        </w:rPr>
        <w:t xml:space="preserve"> </w:t>
      </w:r>
      <w:r w:rsidRPr="00F97821">
        <w:rPr>
          <w:rStyle w:val="ingredient"/>
          <w:sz w:val="18"/>
          <w:szCs w:val="18"/>
        </w:rPr>
        <w:t xml:space="preserve">citron vert </w:t>
      </w:r>
    </w:p>
    <w:p w:rsidR="001D00DE" w:rsidRPr="00F97821" w:rsidRDefault="001D00DE" w:rsidP="001D00DE">
      <w:pPr>
        <w:pStyle w:val="Titre2"/>
        <w:rPr>
          <w:sz w:val="20"/>
          <w:szCs w:val="20"/>
        </w:rPr>
      </w:pPr>
      <w:r w:rsidRPr="00F97821">
        <w:rPr>
          <w:sz w:val="20"/>
          <w:szCs w:val="20"/>
        </w:rPr>
        <w:t xml:space="preserve">Préparation </w:t>
      </w:r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proofErr w:type="gramStart"/>
      <w:r w:rsidRPr="00F97821">
        <w:rPr>
          <w:sz w:val="18"/>
          <w:szCs w:val="18"/>
        </w:rPr>
        <w:t>temps</w:t>
      </w:r>
      <w:proofErr w:type="gramEnd"/>
      <w:r w:rsidRPr="00F97821">
        <w:rPr>
          <w:sz w:val="18"/>
          <w:szCs w:val="18"/>
        </w:rPr>
        <w:t xml:space="preserve"> total : 30 min </w:t>
      </w:r>
    </w:p>
    <w:p w:rsidR="001D00DE" w:rsidRPr="00F97821" w:rsidRDefault="001D00DE" w:rsidP="00F97821">
      <w:pPr>
        <w:spacing w:after="0" w:line="240" w:lineRule="auto"/>
        <w:rPr>
          <w:sz w:val="18"/>
          <w:szCs w:val="18"/>
        </w:rPr>
      </w:pPr>
      <w:r w:rsidRPr="00F97821">
        <w:rPr>
          <w:rStyle w:val="desktop-show"/>
          <w:sz w:val="18"/>
          <w:szCs w:val="18"/>
        </w:rPr>
        <w:t>Préparation :</w:t>
      </w:r>
      <w:r w:rsidRPr="00F97821">
        <w:rPr>
          <w:sz w:val="18"/>
          <w:szCs w:val="18"/>
        </w:rPr>
        <w:t xml:space="preserve"> </w:t>
      </w:r>
      <w:r w:rsidRPr="00F97821">
        <w:rPr>
          <w:rStyle w:val="recipe-infostimmingsvalue"/>
          <w:sz w:val="18"/>
          <w:szCs w:val="18"/>
        </w:rPr>
        <w:t xml:space="preserve">30 min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1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r>
        <w:t>"</w:t>
      </w:r>
      <w:proofErr w:type="spellStart"/>
      <w:r w:rsidRPr="00F97821">
        <w:rPr>
          <w:sz w:val="18"/>
          <w:szCs w:val="18"/>
        </w:rPr>
        <w:t>Dipper</w:t>
      </w:r>
      <w:proofErr w:type="spellEnd"/>
      <w:r w:rsidRPr="00F97821">
        <w:rPr>
          <w:sz w:val="18"/>
          <w:szCs w:val="18"/>
        </w:rPr>
        <w:t xml:space="preserve">" veut dire tremper. C'est pour cela qu'on appelle </w:t>
      </w:r>
      <w:proofErr w:type="gramStart"/>
      <w:r w:rsidRPr="00F97821">
        <w:rPr>
          <w:sz w:val="18"/>
          <w:szCs w:val="18"/>
        </w:rPr>
        <w:t>les sauce apéritives</w:t>
      </w:r>
      <w:proofErr w:type="gramEnd"/>
      <w:r w:rsidRPr="00F97821">
        <w:rPr>
          <w:sz w:val="18"/>
          <w:szCs w:val="18"/>
        </w:rPr>
        <w:t xml:space="preserve"> "</w:t>
      </w: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".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2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 aux herbes : mélanger 200 g de fromage blanc, du sel, du poivre, et les herbes et échalotes hachées.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3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 aux poivrons : mélanger 200 g de fromage blanc, du sel, du poivre. Ajouter les poivrons et le </w:t>
      </w:r>
      <w:proofErr w:type="spellStart"/>
      <w:r w:rsidRPr="00F97821">
        <w:rPr>
          <w:sz w:val="18"/>
          <w:szCs w:val="18"/>
        </w:rPr>
        <w:t>tabasco</w:t>
      </w:r>
      <w:proofErr w:type="spellEnd"/>
      <w:r w:rsidRPr="00F97821">
        <w:rPr>
          <w:sz w:val="18"/>
          <w:szCs w:val="18"/>
        </w:rPr>
        <w:t xml:space="preserve">. </w:t>
      </w:r>
    </w:p>
    <w:p w:rsidR="001D00DE" w:rsidRPr="00F97821" w:rsidRDefault="001D00DE" w:rsidP="00F97821">
      <w:pPr>
        <w:pStyle w:val="Titre3"/>
        <w:spacing w:before="120" w:beforeAutospacing="0" w:after="120" w:afterAutospacing="0"/>
        <w:ind w:left="568"/>
        <w:rPr>
          <w:sz w:val="18"/>
          <w:szCs w:val="18"/>
        </w:rPr>
      </w:pPr>
      <w:r>
        <w:t xml:space="preserve">   </w:t>
      </w:r>
      <w:r w:rsidRPr="00F97821">
        <w:rPr>
          <w:sz w:val="18"/>
          <w:szCs w:val="18"/>
        </w:rPr>
        <w:t>Etape 5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 aux oignons : mélanger 200 g de fromage blanc, du sel, du poivre et le sachet de soupe déshydratée.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6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 aux olives et saumon : mélanger 200 g de fromage blanc, du sel, du poivre. Ajouter les olives, le saumon et un trait de jus de citron.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7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proofErr w:type="spellStart"/>
      <w:r w:rsidRPr="00F97821">
        <w:rPr>
          <w:sz w:val="18"/>
          <w:szCs w:val="18"/>
        </w:rPr>
        <w:t>Dip</w:t>
      </w:r>
      <w:proofErr w:type="spellEnd"/>
      <w:r w:rsidRPr="00F97821">
        <w:rPr>
          <w:sz w:val="18"/>
          <w:szCs w:val="18"/>
        </w:rPr>
        <w:t xml:space="preserve"> à l'avocat : mélanger 200 g de fromage blanc, du sel, du poivre. Ajouter l'avocat coupé en dés, la tomate coupée en dés, le cumin et le jus du </w:t>
      </w:r>
      <w:hyperlink r:id="rId7" w:history="1">
        <w:r w:rsidRPr="00F97821">
          <w:rPr>
            <w:rStyle w:val="Lienhypertexte"/>
            <w:sz w:val="18"/>
            <w:szCs w:val="18"/>
          </w:rPr>
          <w:t>citron vert</w:t>
        </w:r>
      </w:hyperlink>
      <w:r w:rsidRPr="00F97821">
        <w:rPr>
          <w:sz w:val="18"/>
          <w:szCs w:val="18"/>
        </w:rPr>
        <w:t xml:space="preserve">. On peut aussi y ajouter du thon émietté ou 1 oignon haché. </w:t>
      </w:r>
    </w:p>
    <w:p w:rsidR="001D00DE" w:rsidRPr="00F97821" w:rsidRDefault="001D00DE" w:rsidP="00F97821">
      <w:pPr>
        <w:pStyle w:val="Titre3"/>
        <w:numPr>
          <w:ilvl w:val="0"/>
          <w:numId w:val="12"/>
        </w:numPr>
        <w:spacing w:before="120" w:beforeAutospacing="0" w:after="120" w:afterAutospacing="0"/>
        <w:rPr>
          <w:sz w:val="18"/>
          <w:szCs w:val="18"/>
        </w:rPr>
      </w:pPr>
      <w:r w:rsidRPr="00F97821">
        <w:rPr>
          <w:sz w:val="18"/>
          <w:szCs w:val="18"/>
        </w:rPr>
        <w:t>Etape 8</w:t>
      </w:r>
    </w:p>
    <w:p w:rsidR="001D00DE" w:rsidRPr="00F97821" w:rsidRDefault="001D00DE" w:rsidP="00F97821">
      <w:pPr>
        <w:spacing w:before="120" w:after="120" w:line="240" w:lineRule="auto"/>
        <w:ind w:left="720"/>
        <w:rPr>
          <w:sz w:val="18"/>
          <w:szCs w:val="18"/>
        </w:rPr>
      </w:pPr>
      <w:r w:rsidRPr="00F97821">
        <w:rPr>
          <w:sz w:val="18"/>
          <w:szCs w:val="18"/>
        </w:rPr>
        <w:t xml:space="preserve">Présenter les sauces avec des petits légumes crus coupés en bâtonnets ou bouquets (carottes, </w:t>
      </w:r>
      <w:hyperlink r:id="rId8" w:history="1">
        <w:r w:rsidRPr="00F97821">
          <w:rPr>
            <w:rStyle w:val="Lienhypertexte"/>
            <w:sz w:val="18"/>
            <w:szCs w:val="18"/>
          </w:rPr>
          <w:t>chou-fleur</w:t>
        </w:r>
      </w:hyperlink>
      <w:r w:rsidRPr="00F97821">
        <w:rPr>
          <w:sz w:val="18"/>
          <w:szCs w:val="18"/>
        </w:rPr>
        <w:t xml:space="preserve">, </w:t>
      </w:r>
      <w:hyperlink r:id="rId9" w:history="1">
        <w:r w:rsidRPr="00F97821">
          <w:rPr>
            <w:rStyle w:val="Lienhypertexte"/>
            <w:sz w:val="18"/>
            <w:szCs w:val="18"/>
          </w:rPr>
          <w:t>champignons</w:t>
        </w:r>
      </w:hyperlink>
      <w:r w:rsidRPr="00F97821">
        <w:rPr>
          <w:sz w:val="18"/>
          <w:szCs w:val="18"/>
        </w:rPr>
        <w:t xml:space="preserve">, radis, concombre, navets...), des biscuits secs salés et du </w:t>
      </w:r>
      <w:hyperlink r:id="rId10" w:history="1">
        <w:r w:rsidRPr="00F97821">
          <w:rPr>
            <w:rStyle w:val="Lienhypertexte"/>
            <w:sz w:val="18"/>
            <w:szCs w:val="18"/>
          </w:rPr>
          <w:t>pain</w:t>
        </w:r>
      </w:hyperlink>
      <w:r w:rsidRPr="00F97821">
        <w:rPr>
          <w:sz w:val="18"/>
          <w:szCs w:val="18"/>
        </w:rPr>
        <w:t xml:space="preserve"> grillé. </w:t>
      </w:r>
    </w:p>
    <w:p w:rsidR="001D00DE" w:rsidRDefault="001D00DE" w:rsidP="001D00DE">
      <w:pPr>
        <w:pStyle w:val="z-Hautduformulaire"/>
      </w:pPr>
      <w:r>
        <w:t>Haut du formulaire</w:t>
      </w:r>
    </w:p>
    <w:p w:rsidR="001D00DE" w:rsidRDefault="00276BFB" w:rsidP="001D00DE">
      <w:r>
        <w:object w:dxaOrig="225" w:dyaOrig="225">
          <v:shape id="_x0000_i1038" type="#_x0000_t75" style="width:136.75pt;height:102.85pt" o:ole="">
            <v:imagedata r:id="rId11" o:title=""/>
          </v:shape>
          <w:control r:id="rId12" w:name="DefaultOcxName1" w:shapeid="_x0000_i1038"/>
        </w:object>
      </w:r>
    </w:p>
    <w:p w:rsidR="00CC67ED" w:rsidRDefault="00F97821"/>
    <w:sectPr w:rsidR="00CC67ED" w:rsidSect="00F9782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35E"/>
    <w:multiLevelType w:val="multilevel"/>
    <w:tmpl w:val="07DC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1024"/>
    <w:multiLevelType w:val="multilevel"/>
    <w:tmpl w:val="B8A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176D0"/>
    <w:multiLevelType w:val="multilevel"/>
    <w:tmpl w:val="A28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7B5F"/>
    <w:multiLevelType w:val="multilevel"/>
    <w:tmpl w:val="177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84F73"/>
    <w:multiLevelType w:val="multilevel"/>
    <w:tmpl w:val="5EA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A60B2"/>
    <w:multiLevelType w:val="multilevel"/>
    <w:tmpl w:val="993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178BD"/>
    <w:multiLevelType w:val="multilevel"/>
    <w:tmpl w:val="673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60812"/>
    <w:multiLevelType w:val="multilevel"/>
    <w:tmpl w:val="7DFC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6040A"/>
    <w:multiLevelType w:val="multilevel"/>
    <w:tmpl w:val="632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3000D"/>
    <w:multiLevelType w:val="multilevel"/>
    <w:tmpl w:val="214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46203"/>
    <w:multiLevelType w:val="multilevel"/>
    <w:tmpl w:val="94563B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A327D"/>
    <w:multiLevelType w:val="multilevel"/>
    <w:tmpl w:val="64C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03D1C"/>
    <w:rsid w:val="00101B9E"/>
    <w:rsid w:val="001D00DE"/>
    <w:rsid w:val="00276BFB"/>
    <w:rsid w:val="005E74AF"/>
    <w:rsid w:val="007F40DC"/>
    <w:rsid w:val="009D2C0C"/>
    <w:rsid w:val="00B03D1C"/>
    <w:rsid w:val="00F9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0C"/>
  </w:style>
  <w:style w:type="paragraph" w:styleId="Titre1">
    <w:name w:val="heading 1"/>
    <w:basedOn w:val="Normal"/>
    <w:next w:val="Normal"/>
    <w:link w:val="Titre1Car"/>
    <w:uiPriority w:val="9"/>
    <w:qFormat/>
    <w:rsid w:val="001D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0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0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3D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3D1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3D1C"/>
    <w:rPr>
      <w:color w:val="0000FF"/>
      <w:u w:val="single"/>
    </w:rPr>
  </w:style>
  <w:style w:type="character" w:customStyle="1" w:styleId="article-recipeitemvalue">
    <w:name w:val="article-recipeitemvalue"/>
    <w:basedOn w:val="Policepardfaut"/>
    <w:rsid w:val="00B03D1C"/>
  </w:style>
  <w:style w:type="paragraph" w:styleId="NormalWeb">
    <w:name w:val="Normal (Web)"/>
    <w:basedOn w:val="Normal"/>
    <w:uiPriority w:val="99"/>
    <w:semiHidden/>
    <w:unhideWhenUsed/>
    <w:rsid w:val="00B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3D1C"/>
    <w:rPr>
      <w:b/>
      <w:bCs/>
    </w:rPr>
  </w:style>
  <w:style w:type="character" w:customStyle="1" w:styleId="article-recipeissuenumber">
    <w:name w:val="article-recipeissuenumber"/>
    <w:basedOn w:val="Policepardfaut"/>
    <w:rsid w:val="00B03D1C"/>
  </w:style>
  <w:style w:type="paragraph" w:styleId="Textedebulles">
    <w:name w:val="Balloon Text"/>
    <w:basedOn w:val="Normal"/>
    <w:link w:val="TextedebullesCar"/>
    <w:uiPriority w:val="99"/>
    <w:semiHidden/>
    <w:unhideWhenUsed/>
    <w:rsid w:val="00B0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E74AF"/>
  </w:style>
  <w:style w:type="character" w:customStyle="1" w:styleId="Titre1Car">
    <w:name w:val="Titre 1 Car"/>
    <w:basedOn w:val="Policepardfaut"/>
    <w:link w:val="Titre1"/>
    <w:uiPriority w:val="9"/>
    <w:rsid w:val="001D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00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ipe-authorpicture">
    <w:name w:val="recipe-author__picture"/>
    <w:basedOn w:val="Policepardfaut"/>
    <w:rsid w:val="001D00DE"/>
  </w:style>
  <w:style w:type="character" w:customStyle="1" w:styleId="recipe-authorname">
    <w:name w:val="recipe-author__name"/>
    <w:basedOn w:val="Policepardfaut"/>
    <w:rsid w:val="001D00DE"/>
  </w:style>
  <w:style w:type="character" w:customStyle="1" w:styleId="recipe-infos-usersvalue">
    <w:name w:val="recipe-infos-users__value"/>
    <w:basedOn w:val="Policepardfaut"/>
    <w:rsid w:val="001D00DE"/>
  </w:style>
  <w:style w:type="character" w:customStyle="1" w:styleId="recipe-infos-userstext">
    <w:name w:val="recipe-infos-users__text"/>
    <w:basedOn w:val="Policepardfaut"/>
    <w:rsid w:val="001D00DE"/>
  </w:style>
  <w:style w:type="character" w:customStyle="1" w:styleId="displaycopyright">
    <w:name w:val="displaycopyright"/>
    <w:basedOn w:val="Policepardfaut"/>
    <w:rsid w:val="001D00DE"/>
  </w:style>
  <w:style w:type="character" w:customStyle="1" w:styleId="recipe-diapo-contentaddlabel">
    <w:name w:val="recipe-diapo-content__add__label"/>
    <w:basedOn w:val="Policepardfaut"/>
    <w:rsid w:val="001D00DE"/>
  </w:style>
  <w:style w:type="character" w:customStyle="1" w:styleId="recipe-infositem-title">
    <w:name w:val="recipe-infos__item-title"/>
    <w:basedOn w:val="Policepardfaut"/>
    <w:rsid w:val="001D00DE"/>
  </w:style>
  <w:style w:type="character" w:customStyle="1" w:styleId="title-2">
    <w:name w:val="title-2"/>
    <w:basedOn w:val="Policepardfaut"/>
    <w:rsid w:val="001D00DE"/>
  </w:style>
  <w:style w:type="character" w:customStyle="1" w:styleId="mrtn-btn">
    <w:name w:val="mrtn-btn"/>
    <w:basedOn w:val="Policepardfaut"/>
    <w:rsid w:val="001D00DE"/>
  </w:style>
  <w:style w:type="character" w:customStyle="1" w:styleId="recipe-ingredient-qt">
    <w:name w:val="recipe-ingredient-qt"/>
    <w:basedOn w:val="Policepardfaut"/>
    <w:rsid w:val="001D00DE"/>
  </w:style>
  <w:style w:type="character" w:customStyle="1" w:styleId="ingredient">
    <w:name w:val="ingredient"/>
    <w:basedOn w:val="Policepardfaut"/>
    <w:rsid w:val="001D00DE"/>
  </w:style>
  <w:style w:type="character" w:customStyle="1" w:styleId="recipe-ingredientcomplement">
    <w:name w:val="recipe-ingredient__complement"/>
    <w:basedOn w:val="Policepardfaut"/>
    <w:rsid w:val="001D00DE"/>
  </w:style>
  <w:style w:type="character" w:customStyle="1" w:styleId="recipe-utensilname">
    <w:name w:val="recipe-utensil__name"/>
    <w:basedOn w:val="Policepardfaut"/>
    <w:rsid w:val="001D00DE"/>
  </w:style>
  <w:style w:type="character" w:customStyle="1" w:styleId="recipe-utensil--strike">
    <w:name w:val="recipe-utensil--strike"/>
    <w:basedOn w:val="Policepardfaut"/>
    <w:rsid w:val="001D00DE"/>
  </w:style>
  <w:style w:type="character" w:customStyle="1" w:styleId="recipe-utensil--primary">
    <w:name w:val="recipe-utensil--primary"/>
    <w:basedOn w:val="Policepardfaut"/>
    <w:rsid w:val="001D00DE"/>
  </w:style>
  <w:style w:type="character" w:customStyle="1" w:styleId="recipe-utensil--secondary">
    <w:name w:val="recipe-utensil--secondary"/>
    <w:basedOn w:val="Policepardfaut"/>
    <w:rsid w:val="001D00DE"/>
  </w:style>
  <w:style w:type="character" w:customStyle="1" w:styleId="desktop-show">
    <w:name w:val="desktop-show"/>
    <w:basedOn w:val="Policepardfaut"/>
    <w:rsid w:val="001D00DE"/>
  </w:style>
  <w:style w:type="character" w:customStyle="1" w:styleId="recipe-infostimmingsvalue">
    <w:name w:val="recipe-infos__timmings__value"/>
    <w:basedOn w:val="Policepardfaut"/>
    <w:rsid w:val="001D00DE"/>
  </w:style>
  <w:style w:type="paragraph" w:customStyle="1" w:styleId="recipe-memomodaltitle">
    <w:name w:val="recipe-memo__modal__title"/>
    <w:basedOn w:val="Normal"/>
    <w:rsid w:val="001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00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00DE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ipe-memomodalchars">
    <w:name w:val="recipe-memo__modal__chars"/>
    <w:basedOn w:val="Normal"/>
    <w:rsid w:val="001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memomodalcharslength">
    <w:name w:val="recipe-memo__modal__chars__length"/>
    <w:basedOn w:val="Policepardfaut"/>
    <w:rsid w:val="001D00D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00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00DE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mrtn-modal-title">
    <w:name w:val="mrtn-modal-title"/>
    <w:basedOn w:val="Normal"/>
    <w:rsid w:val="001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rtn-text-center">
    <w:name w:val="mrtn-text-center"/>
    <w:basedOn w:val="Normal"/>
    <w:rsid w:val="001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7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3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2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3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miton.org/pratique/fruits-et-legumes_le-chou-fleur_1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miton.org/magazine/tendances-gourmandes_citron-vert-combava_1.aspx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hyperlink" Target="https://www.marmiton.org/recettes/recettes-incontournables-detail_pain_r_6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miton.org/ingredients/legumes_champignon.aspx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2018-12-23T15:09:00Z</dcterms:created>
  <dcterms:modified xsi:type="dcterms:W3CDTF">2018-12-24T09:51:00Z</dcterms:modified>
</cp:coreProperties>
</file>